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61" w:rsidRPr="009D7061" w:rsidRDefault="009D7061" w:rsidP="009D7061">
      <w:pPr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proofErr w:type="gramStart"/>
      <w:r w:rsidRPr="009D706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муниципальное  бюджетное</w:t>
      </w:r>
      <w:proofErr w:type="gramEnd"/>
      <w:r w:rsidRPr="009D706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общеобразовательное учреждение</w:t>
      </w:r>
    </w:p>
    <w:p w:rsidR="009D7061" w:rsidRPr="009D7061" w:rsidRDefault="009D7061" w:rsidP="009D7061">
      <w:pPr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9D706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Киселевского городского округа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9D706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№28»</w:t>
      </w:r>
    </w:p>
    <w:p w:rsidR="009D7061" w:rsidRPr="009D7061" w:rsidRDefault="009D7061" w:rsidP="009D7061">
      <w:pPr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9D7061" w:rsidRDefault="009D7061" w:rsidP="009D7061">
      <w:pPr>
        <w:ind w:right="-7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3"/>
        <w:tblpPr w:leftFromText="180" w:rightFromText="180" w:vertAnchor="page" w:horzAnchor="margin" w:tblpY="221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5623"/>
      </w:tblGrid>
      <w:tr w:rsidR="009D7061" w:rsidRPr="00811147" w:rsidTr="009D7061">
        <w:tc>
          <w:tcPr>
            <w:tcW w:w="4408" w:type="dxa"/>
          </w:tcPr>
          <w:p w:rsidR="009D7061" w:rsidRDefault="009D7061" w:rsidP="00CC4ADE">
            <w:pPr>
              <w:widowControl w:val="0"/>
              <w:spacing w:line="239" w:lineRule="auto"/>
              <w:ind w:right="-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0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ято: </w:t>
            </w:r>
          </w:p>
          <w:p w:rsidR="009D7061" w:rsidRPr="00393009" w:rsidRDefault="009D7061" w:rsidP="00CC4ADE">
            <w:pPr>
              <w:widowControl w:val="0"/>
              <w:spacing w:line="239" w:lineRule="auto"/>
              <w:ind w:right="-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</w:p>
          <w:p w:rsidR="009D7061" w:rsidRPr="00393009" w:rsidRDefault="0080613D" w:rsidP="00CC4ADE">
            <w:pPr>
              <w:widowControl w:val="0"/>
              <w:spacing w:line="239" w:lineRule="auto"/>
              <w:ind w:right="-68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29.08.</w:t>
            </w:r>
            <w:r w:rsidR="009D7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2025г.</w:t>
            </w:r>
          </w:p>
          <w:p w:rsidR="009D7061" w:rsidRPr="00393009" w:rsidRDefault="009D7061" w:rsidP="00CC4ADE">
            <w:pPr>
              <w:widowControl w:val="0"/>
              <w:spacing w:line="239" w:lineRule="auto"/>
              <w:ind w:right="-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0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811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D7061" w:rsidRPr="00393009" w:rsidRDefault="009D7061" w:rsidP="00CC4ADE">
            <w:pPr>
              <w:widowControl w:val="0"/>
              <w:spacing w:line="239" w:lineRule="auto"/>
              <w:ind w:right="-68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23" w:type="dxa"/>
          </w:tcPr>
          <w:p w:rsidR="009D7061" w:rsidRPr="00393009" w:rsidRDefault="009D7061" w:rsidP="00CC4ADE">
            <w:pPr>
              <w:widowControl w:val="0"/>
              <w:ind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00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У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D7061" w:rsidRPr="00393009" w:rsidRDefault="009D7061" w:rsidP="00CC4ADE">
            <w:pPr>
              <w:widowControl w:val="0"/>
              <w:spacing w:before="3"/>
              <w:ind w:right="-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БОУ «СОШ №28»</w:t>
            </w:r>
          </w:p>
          <w:p w:rsidR="009D7061" w:rsidRPr="00393009" w:rsidRDefault="009D7061" w:rsidP="00CC4ADE">
            <w:pPr>
              <w:widowControl w:val="0"/>
              <w:spacing w:before="16"/>
              <w:ind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0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_________________</w:t>
            </w:r>
            <w:proofErr w:type="spellStart"/>
            <w:r w:rsidRPr="003930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С.М.Хвощевская</w:t>
            </w:r>
            <w:proofErr w:type="spellEnd"/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D7061" w:rsidRPr="00811147" w:rsidRDefault="009D7061" w:rsidP="0080613D">
            <w:pPr>
              <w:widowControl w:val="0"/>
              <w:spacing w:before="16"/>
              <w:ind w:right="-2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                  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 w:rsidRPr="0039300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422- од от 29.08.2025г.</w:t>
            </w:r>
          </w:p>
        </w:tc>
      </w:tr>
    </w:tbl>
    <w:p w:rsidR="009D7061" w:rsidRDefault="009D7061" w:rsidP="009D7061">
      <w:pPr>
        <w:ind w:right="-7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061" w:rsidRDefault="009D7061" w:rsidP="009D7061">
      <w:pPr>
        <w:ind w:right="-7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061" w:rsidRDefault="009D7061" w:rsidP="009D7061">
      <w:pPr>
        <w:ind w:right="-7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C0F2D" w:rsidRPr="009D7061" w:rsidRDefault="00AF2ACF" w:rsidP="009D7061">
      <w:pPr>
        <w:ind w:right="-754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9D7061"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  <w:t>ПОЛОЖЕНИЕ</w:t>
      </w:r>
      <w:r w:rsidRPr="009D7061">
        <w:rPr>
          <w:rFonts w:ascii="Times New Roman" w:hAnsi="Times New Roman" w:cs="Times New Roman"/>
          <w:sz w:val="36"/>
          <w:szCs w:val="36"/>
          <w:lang w:val="ru-RU"/>
        </w:rPr>
        <w:br/>
      </w:r>
      <w:r w:rsidRPr="009D7061"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  <w:t>о системе оценивания образовательных достижений обучающихся</w:t>
      </w:r>
    </w:p>
    <w:p w:rsidR="009D7061" w:rsidRDefault="009D7061" w:rsidP="009D7061">
      <w:pPr>
        <w:ind w:right="-7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061" w:rsidRDefault="009D7061" w:rsidP="009D7061">
      <w:pPr>
        <w:ind w:right="-7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061" w:rsidRDefault="009D7061" w:rsidP="009D7061">
      <w:pPr>
        <w:ind w:right="-7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061" w:rsidRDefault="009D7061" w:rsidP="009D7061">
      <w:pPr>
        <w:ind w:right="-7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061" w:rsidRDefault="009D7061" w:rsidP="009D7061">
      <w:pPr>
        <w:ind w:right="-7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061" w:rsidRDefault="009D7061" w:rsidP="009D7061">
      <w:pPr>
        <w:ind w:right="-7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061" w:rsidRDefault="009D7061" w:rsidP="009D7061">
      <w:pPr>
        <w:ind w:right="-7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061" w:rsidRDefault="009D7061" w:rsidP="009D7061">
      <w:pPr>
        <w:ind w:right="-7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061" w:rsidRDefault="009D7061" w:rsidP="009D7061">
      <w:pPr>
        <w:ind w:right="-7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061" w:rsidRDefault="009D7061" w:rsidP="009D7061">
      <w:pPr>
        <w:ind w:right="-7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061" w:rsidRDefault="009D7061" w:rsidP="009D7061">
      <w:pPr>
        <w:ind w:right="-7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061" w:rsidRDefault="009D7061" w:rsidP="009D7061">
      <w:pPr>
        <w:ind w:right="-7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061" w:rsidRDefault="009D7061" w:rsidP="009D7061">
      <w:pPr>
        <w:ind w:right="-7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061" w:rsidRPr="009D7061" w:rsidRDefault="009D7061" w:rsidP="009D7061">
      <w:pPr>
        <w:widowControl w:val="0"/>
        <w:spacing w:before="0" w:beforeAutospacing="0" w:after="0" w:afterAutospacing="0" w:line="250" w:lineRule="auto"/>
        <w:ind w:left="4397" w:right="3834" w:hanging="500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</w:pPr>
      <w:r w:rsidRPr="009D706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Киселевск</w:t>
      </w:r>
    </w:p>
    <w:p w:rsidR="009D7061" w:rsidRPr="009D7061" w:rsidRDefault="009D7061" w:rsidP="009D7061">
      <w:pPr>
        <w:widowControl w:val="0"/>
        <w:spacing w:before="0" w:beforeAutospacing="0" w:after="0" w:afterAutospacing="0" w:line="250" w:lineRule="auto"/>
        <w:ind w:left="4397" w:right="3834" w:hanging="5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D7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2025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1. Общие положения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Положение о системе оценивания (далее – Положение) определяет структуру школьной системы оценки образовательных достижений обучающихся, устанавливает единые требования к организации и технологии оцен</w:t>
      </w:r>
      <w:r w:rsid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ивания в МБОУ «Средняя школа № 28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(далее </w:t>
      </w:r>
      <w:r w:rsidRPr="009D706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9D70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Школа).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.2. Положение разработано на основании:</w:t>
      </w:r>
    </w:p>
    <w:p w:rsidR="005C0F2D" w:rsidRPr="009D7061" w:rsidRDefault="00AF2ACF" w:rsidP="009D7061">
      <w:pPr>
        <w:numPr>
          <w:ilvl w:val="0"/>
          <w:numId w:val="1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:rsidR="005C0F2D" w:rsidRPr="009D7061" w:rsidRDefault="00AF2ACF" w:rsidP="009D7061">
      <w:pPr>
        <w:numPr>
          <w:ilvl w:val="0"/>
          <w:numId w:val="1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286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«Об утверждении федерального государственного образовательного стандарта начального общего образования»;</w:t>
      </w:r>
    </w:p>
    <w:p w:rsidR="005C0F2D" w:rsidRPr="009D7061" w:rsidRDefault="00AF2ACF" w:rsidP="009D7061">
      <w:pPr>
        <w:numPr>
          <w:ilvl w:val="0"/>
          <w:numId w:val="1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5C0F2D" w:rsidRPr="009D7061" w:rsidRDefault="00AF2ACF" w:rsidP="009D7061">
      <w:pPr>
        <w:numPr>
          <w:ilvl w:val="0"/>
          <w:numId w:val="1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каза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5C0F2D" w:rsidRPr="009D7061" w:rsidRDefault="00AF2ACF" w:rsidP="009D7061">
      <w:pPr>
        <w:numPr>
          <w:ilvl w:val="0"/>
          <w:numId w:val="1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реднего общего образования»;</w:t>
      </w:r>
    </w:p>
    <w:p w:rsidR="005C0F2D" w:rsidRPr="009D7061" w:rsidRDefault="00AF2ACF" w:rsidP="009D7061">
      <w:pPr>
        <w:numPr>
          <w:ilvl w:val="0"/>
          <w:numId w:val="1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372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начального общего образования»;</w:t>
      </w:r>
    </w:p>
    <w:p w:rsidR="005C0F2D" w:rsidRPr="009D7061" w:rsidRDefault="00AF2ACF" w:rsidP="009D7061">
      <w:pPr>
        <w:numPr>
          <w:ilvl w:val="0"/>
          <w:numId w:val="1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сновного общего образования»;</w:t>
      </w:r>
    </w:p>
    <w:p w:rsidR="005C0F2D" w:rsidRPr="009D7061" w:rsidRDefault="00AF2ACF" w:rsidP="009D7061">
      <w:pPr>
        <w:numPr>
          <w:ilvl w:val="0"/>
          <w:numId w:val="1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18.05.2023 № 371 «Об утверждении федеральной образовательной программы среднего общего образования»;</w:t>
      </w:r>
    </w:p>
    <w:p w:rsidR="005C0F2D" w:rsidRPr="009D7061" w:rsidRDefault="00AF2ACF" w:rsidP="009D7061">
      <w:pPr>
        <w:numPr>
          <w:ilvl w:val="0"/>
          <w:numId w:val="1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13.01.2023 № 03-49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направлении методических рекомендаций»;</w:t>
      </w:r>
    </w:p>
    <w:p w:rsidR="005C0F2D" w:rsidRPr="009D7061" w:rsidRDefault="00AF2ACF" w:rsidP="009D7061">
      <w:pPr>
        <w:numPr>
          <w:ilvl w:val="0"/>
          <w:numId w:val="1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устава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Настоящее Положение является локальным актом образовательной организации, утверждается педагогическим советом Школы, имеющим право вносить в него свои изменения и дополнения, и обязательно для исполнения всеми участниками образовательных отношений.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1.4.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Ее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основными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функциями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C0F2D" w:rsidRPr="009D7061" w:rsidRDefault="00AF2ACF" w:rsidP="009D7061">
      <w:pPr>
        <w:numPr>
          <w:ilvl w:val="0"/>
          <w:numId w:val="2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образовательного процесса на достижение планируемых резул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ьтатов освоения ФГОС и федеральных образовательных программ;</w:t>
      </w:r>
    </w:p>
    <w:p w:rsidR="005C0F2D" w:rsidRPr="009D7061" w:rsidRDefault="00AF2ACF" w:rsidP="009D7061">
      <w:pPr>
        <w:numPr>
          <w:ilvl w:val="0"/>
          <w:numId w:val="2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эффективной обратной связи, позволяющей осуществлять управление образовательным процессом.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направлениями и целями оценочной деятельности в Школе являются:</w:t>
      </w:r>
    </w:p>
    <w:p w:rsidR="005C0F2D" w:rsidRPr="009D7061" w:rsidRDefault="00AF2ACF" w:rsidP="009D7061">
      <w:pPr>
        <w:numPr>
          <w:ilvl w:val="0"/>
          <w:numId w:val="3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</w:t>
      </w:r>
      <w:r w:rsidR="009D7061"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достижений,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льного уровней;</w:t>
      </w:r>
    </w:p>
    <w:p w:rsidR="005C0F2D" w:rsidRPr="009D7061" w:rsidRDefault="00AF2ACF" w:rsidP="009D7061">
      <w:pPr>
        <w:numPr>
          <w:ilvl w:val="0"/>
          <w:numId w:val="3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работников как основа аттестационных процедур;</w:t>
      </w:r>
    </w:p>
    <w:p w:rsidR="005C0F2D" w:rsidRPr="009D7061" w:rsidRDefault="00AF2ACF" w:rsidP="009D7061">
      <w:pPr>
        <w:numPr>
          <w:ilvl w:val="0"/>
          <w:numId w:val="3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1.6. Целями системы оценивания </w:t>
      </w:r>
      <w:r w:rsidR="009D7061"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достижений,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являются:</w:t>
      </w:r>
    </w:p>
    <w:p w:rsidR="005C0F2D" w:rsidRPr="009D7061" w:rsidRDefault="00AF2ACF" w:rsidP="009D7061">
      <w:pPr>
        <w:numPr>
          <w:ilvl w:val="0"/>
          <w:numId w:val="4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:rsidR="005C0F2D" w:rsidRPr="009D7061" w:rsidRDefault="00AF2ACF" w:rsidP="009D7061">
      <w:pPr>
        <w:numPr>
          <w:ilvl w:val="0"/>
          <w:numId w:val="4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получение объективной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 об образовательных достижениях обучающихся, тенденциях их изменения и причинах, влияющих на их уровень;</w:t>
      </w:r>
    </w:p>
    <w:p w:rsidR="005C0F2D" w:rsidRPr="009D7061" w:rsidRDefault="00AF2ACF" w:rsidP="009D7061">
      <w:pPr>
        <w:numPr>
          <w:ilvl w:val="0"/>
          <w:numId w:val="4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:rsidR="005C0F2D" w:rsidRPr="009D7061" w:rsidRDefault="00AF2ACF" w:rsidP="009D7061">
      <w:pPr>
        <w:numPr>
          <w:ilvl w:val="0"/>
          <w:numId w:val="4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обоснованных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управленческих решений администрацией Школы.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1.7. Задачами системы оценивания </w:t>
      </w:r>
      <w:r w:rsidR="009D7061"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достижений,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являются:</w:t>
      </w:r>
    </w:p>
    <w:p w:rsidR="005C0F2D" w:rsidRPr="009D7061" w:rsidRDefault="00AF2ACF" w:rsidP="009D7061">
      <w:pPr>
        <w:numPr>
          <w:ilvl w:val="0"/>
          <w:numId w:val="5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единых критериев оценивания образовательных достижений и подходов к их измерению;</w:t>
      </w:r>
    </w:p>
    <w:p w:rsidR="005C0F2D" w:rsidRPr="009D7061" w:rsidRDefault="00AF2ACF" w:rsidP="009D7061">
      <w:pPr>
        <w:numPr>
          <w:ilvl w:val="0"/>
          <w:numId w:val="5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объективности контроля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оценки образовательных достижений обучающихся, получение всесторонней и достоверной информации о состоянии образования;</w:t>
      </w:r>
    </w:p>
    <w:p w:rsidR="005C0F2D" w:rsidRPr="009D7061" w:rsidRDefault="00AF2ACF" w:rsidP="009D7061">
      <w:pPr>
        <w:numPr>
          <w:ilvl w:val="0"/>
          <w:numId w:val="5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системного и сравнительного анализа </w:t>
      </w:r>
      <w:r w:rsidR="009D7061"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достижений,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для успешной реализации ФГОС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внесение необходи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мых корректив в образовательную деятельность;</w:t>
      </w:r>
    </w:p>
    <w:p w:rsidR="005C0F2D" w:rsidRPr="009D7061" w:rsidRDefault="00AF2ACF" w:rsidP="009D7061">
      <w:pPr>
        <w:numPr>
          <w:ilvl w:val="0"/>
          <w:numId w:val="5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 для самоанализа и самооценки всех участников образовательных отношений;</w:t>
      </w:r>
    </w:p>
    <w:p w:rsidR="005C0F2D" w:rsidRPr="009D7061" w:rsidRDefault="00AF2ACF" w:rsidP="009D7061">
      <w:pPr>
        <w:numPr>
          <w:ilvl w:val="0"/>
          <w:numId w:val="5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содействие повышению квалификации педагогических работников, принимающих участие в процедурах оценки образовательных д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остижений обучающихся.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1.8. Принципами построения системы оценивания </w:t>
      </w:r>
      <w:proofErr w:type="gram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достижений</w:t>
      </w:r>
      <w:proofErr w:type="gram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являются:</w:t>
      </w:r>
    </w:p>
    <w:p w:rsidR="005C0F2D" w:rsidRPr="009D7061" w:rsidRDefault="00AF2ACF" w:rsidP="009D7061">
      <w:pPr>
        <w:numPr>
          <w:ilvl w:val="0"/>
          <w:numId w:val="6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объективность, достоверность, полнота и системность информации;</w:t>
      </w:r>
    </w:p>
    <w:p w:rsidR="005C0F2D" w:rsidRPr="009D7061" w:rsidRDefault="00AF2ACF" w:rsidP="009D7061">
      <w:pPr>
        <w:numPr>
          <w:ilvl w:val="0"/>
          <w:numId w:val="6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реалистичность требований, норм и показателей образовательных достижений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обучающихся, их социальной и личностной значимости;</w:t>
      </w:r>
    </w:p>
    <w:p w:rsidR="005C0F2D" w:rsidRPr="009D7061" w:rsidRDefault="00AF2ACF" w:rsidP="009D7061">
      <w:pPr>
        <w:numPr>
          <w:ilvl w:val="0"/>
          <w:numId w:val="6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открытость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прозрачность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процедур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оценивания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0F2D" w:rsidRPr="009D7061" w:rsidRDefault="00AF2ACF" w:rsidP="009D7061">
      <w:pPr>
        <w:numPr>
          <w:ilvl w:val="0"/>
          <w:numId w:val="6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прогностичность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полученных данных, позволяющих прогнозировать ожидаемые результаты;</w:t>
      </w:r>
    </w:p>
    <w:p w:rsidR="005C0F2D" w:rsidRPr="009D7061" w:rsidRDefault="00AF2ACF" w:rsidP="009D7061">
      <w:pPr>
        <w:numPr>
          <w:ilvl w:val="0"/>
          <w:numId w:val="6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доступность информации о состоянии образовательных достижений обучающихся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различных групп потребителей;</w:t>
      </w:r>
    </w:p>
    <w:p w:rsidR="005C0F2D" w:rsidRPr="009D7061" w:rsidRDefault="00AF2ACF" w:rsidP="009D7061">
      <w:pPr>
        <w:numPr>
          <w:ilvl w:val="0"/>
          <w:numId w:val="6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морально-этических норм при проведении процедур оценивания.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1.9. Система оценивания в Школе на всех уровнях образования имеет единую структуру и строится на общих для всех уровней подходах: системно-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уровневом и комплексном.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1.10. Системно-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 к оценке </w:t>
      </w:r>
      <w:proofErr w:type="gram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достижений</w:t>
      </w:r>
      <w:proofErr w:type="gram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форме.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1.11. Уровневый подход к оценке </w:t>
      </w:r>
      <w:proofErr w:type="gram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достижений</w:t>
      </w:r>
      <w:proofErr w:type="gram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служит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основой для организации индивидуальной работы с обучающимися. Он реализуется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отношению как к содержанию оценки, так и к представлению и интерпретации результатов измерений.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Уровневый подход к оценке </w:t>
      </w:r>
      <w:proofErr w:type="gram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достижений</w:t>
      </w:r>
      <w:proofErr w:type="gram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реализуе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тся за счет фиксации различных уровней достижения обучающимися планируемых результатов базового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1.12. Комплексный подход к оцен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 образовательных достижений реализуется через:</w:t>
      </w:r>
    </w:p>
    <w:p w:rsidR="005C0F2D" w:rsidRPr="009D7061" w:rsidRDefault="00AF2ACF" w:rsidP="009D7061">
      <w:pPr>
        <w:numPr>
          <w:ilvl w:val="0"/>
          <w:numId w:val="7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оценку предметных и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результатов;</w:t>
      </w:r>
    </w:p>
    <w:p w:rsidR="005C0F2D" w:rsidRPr="009D7061" w:rsidRDefault="00AF2ACF" w:rsidP="009D7061">
      <w:pPr>
        <w:numPr>
          <w:ilvl w:val="0"/>
          <w:numId w:val="7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комплекса оценочных процедур как основы для оценки динамики </w:t>
      </w:r>
      <w:proofErr w:type="gram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 образовательных достижений</w:t>
      </w:r>
      <w:proofErr w:type="gram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и для итоговой оценки; использо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5C0F2D" w:rsidRPr="009D7061" w:rsidRDefault="00AF2ACF" w:rsidP="009D7061">
      <w:pPr>
        <w:numPr>
          <w:ilvl w:val="0"/>
          <w:numId w:val="7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разнообразных методов и форм оценки, взаимно дополняющих друг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друга: стандартизированных устных и письменных работ, проектов, практических (в том числе исследовательских) и творческих работ;</w:t>
      </w:r>
    </w:p>
    <w:p w:rsidR="005C0F2D" w:rsidRPr="009D7061" w:rsidRDefault="00AF2ACF" w:rsidP="009D7061">
      <w:pPr>
        <w:numPr>
          <w:ilvl w:val="0"/>
          <w:numId w:val="7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форм работы, обеспечивающих возможность включения обучающихся в самостоятельную оценочную деятельность (самоанал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из, самооценка,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5C0F2D" w:rsidRPr="009D7061" w:rsidRDefault="00AF2ACF" w:rsidP="009D7061">
      <w:pPr>
        <w:numPr>
          <w:ilvl w:val="0"/>
          <w:numId w:val="7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1.13. Система оценивания в Школе включает процедуры в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нутренней и внешней оценки.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1.14. Внутреннее (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внутришкольное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оценивание предназначается для организации процесса обучения в классе по учебным предметам.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Внутреннее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внутришкольное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оценивание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включает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C0F2D" w:rsidRPr="009D7061" w:rsidRDefault="00AF2ACF" w:rsidP="009D7061">
      <w:pPr>
        <w:numPr>
          <w:ilvl w:val="0"/>
          <w:numId w:val="8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стартовую диагностика,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направленную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оценку общей г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отовности обучающихся к обучению на данном уровне образования, готовности обучающихся к прохождению государственной итоговой аттестации и других процедур оценки качества образования;</w:t>
      </w:r>
    </w:p>
    <w:p w:rsidR="005C0F2D" w:rsidRPr="009D7061" w:rsidRDefault="00AF2ACF" w:rsidP="009D7061">
      <w:pPr>
        <w:numPr>
          <w:ilvl w:val="0"/>
          <w:numId w:val="8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текущую оценку, представляющую собой процедуру оценки индивидуального про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движения обучающихся в освоении программы учебного предмета и определяемую учителем в соответствии с целями изучения тематического раздела, учебного модуля, учебного периода;</w:t>
      </w:r>
    </w:p>
    <w:p w:rsidR="005C0F2D" w:rsidRPr="009D7061" w:rsidRDefault="00AF2ACF" w:rsidP="009D7061">
      <w:pPr>
        <w:numPr>
          <w:ilvl w:val="0"/>
          <w:numId w:val="8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тематическую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оценку, представляющую собой процедуру оценки уровня достижения тема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тических планируемых результатов по предмету; может вестись как в ходе изучения темы, так и в конце ее изучения;</w:t>
      </w:r>
    </w:p>
    <w:p w:rsidR="005C0F2D" w:rsidRPr="009D7061" w:rsidRDefault="00AF2ACF" w:rsidP="009D7061">
      <w:pPr>
        <w:numPr>
          <w:ilvl w:val="0"/>
          <w:numId w:val="8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промежуточную аттестацию, представляющую собой процедуру аттестации обучающихся по предмету (предметам), которая проводится по итогам учебного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года;</w:t>
      </w:r>
    </w:p>
    <w:p w:rsidR="005C0F2D" w:rsidRPr="009D7061" w:rsidRDefault="00AF2ACF" w:rsidP="009D7061">
      <w:pPr>
        <w:numPr>
          <w:ilvl w:val="0"/>
          <w:numId w:val="8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годовую оценку, складываемую из результатов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четвертных (полугодовых) отметок и отметки за промежуточную аттестацию;</w:t>
      </w:r>
    </w:p>
    <w:p w:rsidR="005C0F2D" w:rsidRPr="009D7061" w:rsidRDefault="00AF2ACF" w:rsidP="009D7061">
      <w:pPr>
        <w:numPr>
          <w:ilvl w:val="0"/>
          <w:numId w:val="8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итоговую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оценку,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складываемую из результатов накопленной оценки и итоговой работы по предмету. Предмет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итоговой оценки: способность об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действий;</w:t>
      </w:r>
    </w:p>
    <w:p w:rsidR="005C0F2D" w:rsidRPr="009D7061" w:rsidRDefault="00AF2ACF" w:rsidP="009D7061">
      <w:pPr>
        <w:numPr>
          <w:ilvl w:val="0"/>
          <w:numId w:val="8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психолого-педагогическое наблюдение, представляющее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собой целенаправленное, планомерное и система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тическое восприятие воспитательных явлений и процессов; позволяющее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и оценивать развитие личности обучающегося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 влиянием учебных занятий, внеклассных мероприятий, взаимодействия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другими обучающимися, учителями, родителями, выполнения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ручений и участия в разных видах деятельности;</w:t>
      </w:r>
    </w:p>
    <w:p w:rsidR="005C0F2D" w:rsidRPr="009D7061" w:rsidRDefault="00AF2ACF" w:rsidP="009D7061">
      <w:pPr>
        <w:numPr>
          <w:ilvl w:val="0"/>
          <w:numId w:val="8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внутренний мониторинг образовательных достижений обучающихся, представляющий собой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систематическое отслеживание </w:t>
      </w:r>
      <w:proofErr w:type="gram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результатов</w:t>
      </w:r>
      <w:proofErr w:type="gram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для выявления соответствия или несоответствия с планируем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ыми результатами освоения основных образовательных программ начального, основного и среднего общего образования. Предполагает сбор, обобщение и оценку информации об образовательных результатах школьников, а также корректирование педагогического процесса дл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реализации поставленных задач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 элементы системы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оценивания по учебным предметам обеспечивают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мониторинг образовательных достижений, включающий оценку уровня достижений личностных,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1.15. Внешняя оценка включает следующие федеральные и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региональные оценочные процедуры:</w:t>
      </w:r>
    </w:p>
    <w:p w:rsidR="005C0F2D" w:rsidRPr="009D7061" w:rsidRDefault="00AF2ACF" w:rsidP="009D7061">
      <w:pPr>
        <w:numPr>
          <w:ilvl w:val="0"/>
          <w:numId w:val="9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итоговая аттестация: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государственный экзамен, единый государственный экзамен, государственный выпускной экзамен, включая процедуры допуска к государственной и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тоговой аттестации - итоговое собеседование по русскому языку, итоговое сочинение (изложение);</w:t>
      </w:r>
    </w:p>
    <w:p w:rsidR="005C0F2D" w:rsidRPr="009D7061" w:rsidRDefault="00AF2ACF" w:rsidP="009D7061">
      <w:pPr>
        <w:numPr>
          <w:ilvl w:val="0"/>
          <w:numId w:val="9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всероссийские проверочные работы и национальные сопоставительные исследования качества общего образования;</w:t>
      </w:r>
    </w:p>
    <w:p w:rsidR="005C0F2D" w:rsidRPr="009D7061" w:rsidRDefault="00AF2ACF" w:rsidP="009D7061">
      <w:pPr>
        <w:numPr>
          <w:ilvl w:val="0"/>
          <w:numId w:val="9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региональные сопоставительные исследования качества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 образования.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всероссийских проверочных работ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1.16. В целях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дуализации процесса обучения на всех уровнях общего образования при реализации форм внутреннего оценивания применяется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критериальное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оценивание.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Критериальное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оценивание – это процесс сравнения </w:t>
      </w:r>
      <w:proofErr w:type="gram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достижений</w:t>
      </w:r>
      <w:proofErr w:type="gram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 заранее определенными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известными всем участникам образовательных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отношений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критериями, соответствующими целям и содержанию образования, отражающими предметные и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умения обучающихся. В ходе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критериального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оценивания осуществляется анализ процесса достижения план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ируемых результатов учителем, обучающимися, другими участниками образовательных отношений.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1.17. Успешность освоения программы первоклассниками характеризуется качественной оценкой в конце учебного года. Успешность освоения </w:t>
      </w:r>
      <w:proofErr w:type="gram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программ</w:t>
      </w:r>
      <w:proofErr w:type="gram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со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2-го по 11-й класс определяется по пятибалльной шкале оценивания: «5» (отлично), «4» (хорошо), «3» (удовлетворительно), «2» (неудовлетворительно).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«5» – ответ соответствует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поставленнои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задаче, ошибки отсутствуют, термины и понятия использованы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верно; содержание раскрыто полностью; ответ логичен: отсутствуют нарушения в последовательности изложения материала, важные смысловые части не пропущены. При оценке устного ответа обучающемуся не потребовалась помощь учителя в виде наводящих, уточняющих во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просов.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«4» – ответ соответствует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поставленнои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задаче, но при этом допущены 1–2 ошибки; термины и понятия в целом использованы корректно; основное содержание раскрыто достаточно полно; ответ изложен логично, без пропусков важных смысловых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̆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 оценке устного ответа обучающемуся потребовались 1–2 наводящих, уточняющих вопроса.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«3» – ответ частично соответствует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поставленнои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задаче, но при этом допущено в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работе в зависимости от типа задания от 3 до 5 ошибок, а в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̆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работе – не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более 3 ошибок; можно констатировать минимальное ориентирование в теме; в ответе допущены пропуски отдельных смысловых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̆. При оценке устного ответа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обучающийся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испытывает трудности при ответе на наводящие, уточняющие вопросы.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«2» – отв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 не соответствует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поставленнои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̆ задаче, допущено более 5 ошибок; не раскрыто содержание темы (вопроса), нарушена логика изложения. При оценке устного ответа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обучающийся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отвечает на наводящие и уточняющие вопросы.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Пятибалльная шкала соотносит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ся с тремя уровнями достижения планируемых результатов.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Перевод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отметки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пятибалльную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шкалу осуществляется по следующей схеме.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55"/>
        <w:gridCol w:w="2148"/>
        <w:gridCol w:w="3474"/>
      </w:tblGrid>
      <w:tr w:rsidR="005C0F2D" w:rsidRPr="009D7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F2D" w:rsidRPr="009D7061" w:rsidRDefault="00AF2ACF" w:rsidP="009D7061">
            <w:pPr>
              <w:ind w:right="-7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 освоения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F2D" w:rsidRPr="009D7061" w:rsidRDefault="00AF2ACF" w:rsidP="009D7061">
            <w:pPr>
              <w:ind w:right="-7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 успешности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F2D" w:rsidRPr="009D7061" w:rsidRDefault="00AF2ACF" w:rsidP="009D7061">
            <w:pPr>
              <w:ind w:right="-7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по 5-балльной шкале</w:t>
            </w:r>
          </w:p>
        </w:tc>
      </w:tr>
      <w:tr w:rsidR="005C0F2D" w:rsidRPr="009D706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F2D" w:rsidRPr="009D7061" w:rsidRDefault="00AF2ACF" w:rsidP="009D7061">
            <w:pPr>
              <w:ind w:right="-7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90–100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F2D" w:rsidRPr="009D7061" w:rsidRDefault="00AF2ACF" w:rsidP="009D7061">
            <w:pPr>
              <w:ind w:right="-7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F2D" w:rsidRPr="009D7061" w:rsidRDefault="00AF2ACF" w:rsidP="009D7061">
            <w:pPr>
              <w:ind w:right="-7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  <w:tr w:rsidR="005C0F2D" w:rsidRPr="009D706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F2D" w:rsidRPr="009D7061" w:rsidRDefault="00AF2ACF" w:rsidP="009D7061">
            <w:pPr>
              <w:ind w:right="-7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66–89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F2D" w:rsidRPr="009D7061" w:rsidRDefault="00AF2ACF" w:rsidP="009D7061">
            <w:pPr>
              <w:ind w:right="-7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F2D" w:rsidRPr="009D7061" w:rsidRDefault="00AF2ACF" w:rsidP="009D7061">
            <w:pPr>
              <w:ind w:right="-7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</w:tr>
      <w:tr w:rsidR="005C0F2D" w:rsidRPr="009D706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F2D" w:rsidRPr="009D7061" w:rsidRDefault="00AF2ACF" w:rsidP="009D7061">
            <w:pPr>
              <w:ind w:right="-7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50–65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F2D" w:rsidRPr="009D7061" w:rsidRDefault="00AF2ACF" w:rsidP="009D7061">
            <w:pPr>
              <w:ind w:right="-7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F2D" w:rsidRPr="009D7061" w:rsidRDefault="00AF2ACF" w:rsidP="009D7061">
            <w:pPr>
              <w:ind w:right="-7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</w:tr>
      <w:tr w:rsidR="005C0F2D" w:rsidRPr="009D706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F2D" w:rsidRPr="009D7061" w:rsidRDefault="00AF2ACF" w:rsidP="009D7061">
            <w:pPr>
              <w:ind w:right="-7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Меньше 50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F2D" w:rsidRPr="009D7061" w:rsidRDefault="00AF2ACF" w:rsidP="009D7061">
            <w:pPr>
              <w:ind w:right="-7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базового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F2D" w:rsidRPr="009D7061" w:rsidRDefault="00AF2ACF" w:rsidP="009D7061">
            <w:pPr>
              <w:ind w:right="-7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</w:tr>
    </w:tbl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1.18. Средствами фиксации личностных,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являются классные журналы, дневники наблюдений, портфолио,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волонтерские книжки, знаки ГТО и ин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дивидуальные проекты в 9-х и 11-х классах.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1.19. Технология оценивания определяется в данном Положении на каждом уровне обучения.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 Система оценивания на уровне начального общего образования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2.1. Система</w:t>
      </w: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bookmarkStart w:id="0" w:name="_GoBack"/>
      <w:bookmarkEnd w:id="0"/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оценивания личностных результатов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2.1.1. Целью оцен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 </w:t>
      </w:r>
      <w:r w:rsidR="009D7061"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личностных достижений,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на уровне НОО является получение общего представления о воспитательной деятельности образовательной организации и ее влиянии на коллектив обучающихся. При оценке личностных результатов необходимо соблюдение этических но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рм и правил взаимодействия с обучающимся с учетом его индивидуально-психологических особенностей развития.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2.1.2. Личностные достижения обучающихся, освоивших ООП НОО, включают две группы результатов:</w:t>
      </w:r>
    </w:p>
    <w:p w:rsidR="005C0F2D" w:rsidRPr="009D7061" w:rsidRDefault="00AF2ACF" w:rsidP="009D7061">
      <w:pPr>
        <w:numPr>
          <w:ilvl w:val="0"/>
          <w:numId w:val="10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основы российской гражданской идентичности, ценностные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установки и социально значимые качества личности;</w:t>
      </w:r>
    </w:p>
    <w:p w:rsidR="005C0F2D" w:rsidRPr="009D7061" w:rsidRDefault="00AF2ACF" w:rsidP="009D7061">
      <w:pPr>
        <w:numPr>
          <w:ilvl w:val="0"/>
          <w:numId w:val="10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Учитывая особенности групп личностных результатов, педагогический работник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 осуществлять только оценку следующих качеств:</w:t>
      </w:r>
    </w:p>
    <w:p w:rsidR="005C0F2D" w:rsidRPr="009D7061" w:rsidRDefault="00AF2ACF" w:rsidP="009D7061">
      <w:pPr>
        <w:numPr>
          <w:ilvl w:val="0"/>
          <w:numId w:val="11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 характеристику мотива познания и учения;</w:t>
      </w:r>
    </w:p>
    <w:p w:rsidR="005C0F2D" w:rsidRPr="009D7061" w:rsidRDefault="00AF2ACF" w:rsidP="009D7061">
      <w:pPr>
        <w:numPr>
          <w:ilvl w:val="0"/>
          <w:numId w:val="11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умений принимать и удерживать учебную задачу, планировать учебные действия;</w:t>
      </w:r>
    </w:p>
    <w:p w:rsidR="005C0F2D" w:rsidRPr="009D7061" w:rsidRDefault="00AF2ACF" w:rsidP="009D7061">
      <w:pPr>
        <w:numPr>
          <w:ilvl w:val="0"/>
          <w:numId w:val="11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осуществлять самоконтроль и самооценку.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Диагностические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задания, устанавливающие уровень этих качеств, целесообразно интегрировать с заданиями по оценке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 универсальных учебных действий.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2.1.4. Оценка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личностных достижений</w:t>
      </w:r>
      <w:proofErr w:type="gram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проводится по результатам психолого-педагогического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наблюдения и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внутренних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неперсонифицированных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мониторинговых исследований.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Результаты, полученные в ходе этих оценочных процедур, допускается использовать только в виде агрегированных (усредненных, анонимных) данных.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2.2. Система оценивания </w:t>
      </w:r>
      <w:proofErr w:type="spellStart"/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результатов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2.2.1. Оценка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2.2.2. Форми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рование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2.2.3. Оценка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проводится с целью определения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C0F2D" w:rsidRPr="009D7061" w:rsidRDefault="00AF2ACF" w:rsidP="009D7061">
      <w:pPr>
        <w:numPr>
          <w:ilvl w:val="0"/>
          <w:numId w:val="12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познавательных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универсальных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учебных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дейст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вий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0F2D" w:rsidRPr="009D7061" w:rsidRDefault="00AF2ACF" w:rsidP="009D7061">
      <w:pPr>
        <w:numPr>
          <w:ilvl w:val="0"/>
          <w:numId w:val="12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</w:rPr>
        <w:t>коммуникативных универсальных учебных действий;</w:t>
      </w:r>
    </w:p>
    <w:p w:rsidR="005C0F2D" w:rsidRPr="009D7061" w:rsidRDefault="00AF2ACF" w:rsidP="009D7061">
      <w:pPr>
        <w:numPr>
          <w:ilvl w:val="0"/>
          <w:numId w:val="12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</w:rPr>
        <w:t>регулятивных универсальных учебных действий.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2.2.4.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иссл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едовательских действий, умения работать с информацией.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2.2.5. Овладение базовыми логическими действиями обеспечивает формирование у обучающихся следующих умений:</w:t>
      </w:r>
    </w:p>
    <w:p w:rsidR="005C0F2D" w:rsidRPr="009D7061" w:rsidRDefault="00AF2ACF" w:rsidP="009D7061">
      <w:pPr>
        <w:numPr>
          <w:ilvl w:val="0"/>
          <w:numId w:val="13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5C0F2D" w:rsidRPr="009D7061" w:rsidRDefault="00AF2ACF" w:rsidP="009D7061">
      <w:pPr>
        <w:numPr>
          <w:ilvl w:val="0"/>
          <w:numId w:val="13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объекта (объекты) по определенному признаку;</w:t>
      </w:r>
    </w:p>
    <w:p w:rsidR="005C0F2D" w:rsidRPr="009D7061" w:rsidRDefault="00AF2ACF" w:rsidP="009D7061">
      <w:pPr>
        <w:numPr>
          <w:ilvl w:val="0"/>
          <w:numId w:val="13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5C0F2D" w:rsidRPr="009D7061" w:rsidRDefault="00AF2ACF" w:rsidP="009D7061">
      <w:pPr>
        <w:numPr>
          <w:ilvl w:val="0"/>
          <w:numId w:val="13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огическим работником алгоритма;</w:t>
      </w:r>
    </w:p>
    <w:p w:rsidR="005C0F2D" w:rsidRPr="009D7061" w:rsidRDefault="00AF2ACF" w:rsidP="009D7061">
      <w:pPr>
        <w:numPr>
          <w:ilvl w:val="0"/>
          <w:numId w:val="13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C0F2D" w:rsidRPr="009D7061" w:rsidRDefault="00AF2ACF" w:rsidP="009D7061">
      <w:pPr>
        <w:numPr>
          <w:ilvl w:val="0"/>
          <w:numId w:val="13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у, делать выводы.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2.2.6. Овладение базовыми исследовательскими действиями обеспечивает формирование у обучающихся следующих умений:</w:t>
      </w:r>
    </w:p>
    <w:p w:rsidR="005C0F2D" w:rsidRPr="009D7061" w:rsidRDefault="00AF2ACF" w:rsidP="009D7061">
      <w:pPr>
        <w:numPr>
          <w:ilvl w:val="0"/>
          <w:numId w:val="14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 вопросов;</w:t>
      </w:r>
    </w:p>
    <w:p w:rsidR="005C0F2D" w:rsidRPr="009D7061" w:rsidRDefault="00AF2ACF" w:rsidP="009D7061">
      <w:pPr>
        <w:numPr>
          <w:ilvl w:val="0"/>
          <w:numId w:val="14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5C0F2D" w:rsidRPr="009D7061" w:rsidRDefault="00AF2ACF" w:rsidP="009D7061">
      <w:pPr>
        <w:numPr>
          <w:ilvl w:val="0"/>
          <w:numId w:val="14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5C0F2D" w:rsidRPr="009D7061" w:rsidRDefault="00AF2ACF" w:rsidP="009D7061">
      <w:pPr>
        <w:numPr>
          <w:ilvl w:val="0"/>
          <w:numId w:val="14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по предложенному плану оп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5C0F2D" w:rsidRPr="009D7061" w:rsidRDefault="00AF2ACF" w:rsidP="009D7061">
      <w:pPr>
        <w:numPr>
          <w:ilvl w:val="0"/>
          <w:numId w:val="14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проведенного наблюдения (опыта, измерения,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классификации, сравнения, исследования);</w:t>
      </w:r>
    </w:p>
    <w:p w:rsidR="005C0F2D" w:rsidRPr="009D7061" w:rsidRDefault="00AF2ACF" w:rsidP="009D7061">
      <w:pPr>
        <w:numPr>
          <w:ilvl w:val="0"/>
          <w:numId w:val="14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2.2.7. Работа с информацией как одно из познавательных универсальных учебных действий обеспечивает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анность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следующих умений:</w:t>
      </w:r>
    </w:p>
    <w:p w:rsidR="005C0F2D" w:rsidRPr="009D7061" w:rsidRDefault="00AF2ACF" w:rsidP="009D7061">
      <w:pPr>
        <w:numPr>
          <w:ilvl w:val="0"/>
          <w:numId w:val="15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выбирать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источник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0F2D" w:rsidRPr="009D7061" w:rsidRDefault="00AF2ACF" w:rsidP="009D7061">
      <w:pPr>
        <w:numPr>
          <w:ilvl w:val="0"/>
          <w:numId w:val="15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C0F2D" w:rsidRPr="009D7061" w:rsidRDefault="00AF2ACF" w:rsidP="009D7061">
      <w:pPr>
        <w:numPr>
          <w:ilvl w:val="0"/>
          <w:numId w:val="15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основании предложенного педагогическим работником способа ее проверки;</w:t>
      </w:r>
    </w:p>
    <w:p w:rsidR="005C0F2D" w:rsidRPr="009D7061" w:rsidRDefault="00AF2ACF" w:rsidP="009D7061">
      <w:pPr>
        <w:numPr>
          <w:ilvl w:val="0"/>
          <w:numId w:val="15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информационно-телекоммуникационной сети Интернет;</w:t>
      </w:r>
    </w:p>
    <w:p w:rsidR="005C0F2D" w:rsidRPr="009D7061" w:rsidRDefault="00AF2ACF" w:rsidP="009D7061">
      <w:pPr>
        <w:numPr>
          <w:ilvl w:val="0"/>
          <w:numId w:val="15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5C0F2D" w:rsidRPr="009D7061" w:rsidRDefault="00AF2ACF" w:rsidP="009D7061">
      <w:pPr>
        <w:numPr>
          <w:ilvl w:val="0"/>
          <w:numId w:val="15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2.2.8. Овладение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2.2.9. Общение как одно из коммуникативных универсальных учебных действий обеспечивает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анность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следующих умений:</w:t>
      </w:r>
    </w:p>
    <w:p w:rsidR="005C0F2D" w:rsidRPr="009D7061" w:rsidRDefault="00AF2ACF" w:rsidP="009D7061">
      <w:pPr>
        <w:numPr>
          <w:ilvl w:val="0"/>
          <w:numId w:val="16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C0F2D" w:rsidRPr="009D7061" w:rsidRDefault="00AF2ACF" w:rsidP="009D7061">
      <w:pPr>
        <w:numPr>
          <w:ilvl w:val="0"/>
          <w:numId w:val="16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 приз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навать возможность существования разных точек зрения;</w:t>
      </w:r>
    </w:p>
    <w:p w:rsidR="005C0F2D" w:rsidRPr="009D7061" w:rsidRDefault="00AF2ACF" w:rsidP="009D7061">
      <w:pPr>
        <w:numPr>
          <w:ilvl w:val="0"/>
          <w:numId w:val="16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:rsidR="005C0F2D" w:rsidRPr="009D7061" w:rsidRDefault="00AF2ACF" w:rsidP="009D7061">
      <w:pPr>
        <w:numPr>
          <w:ilvl w:val="0"/>
          <w:numId w:val="16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5C0F2D" w:rsidRPr="009D7061" w:rsidRDefault="00AF2ACF" w:rsidP="009D7061">
      <w:pPr>
        <w:numPr>
          <w:ilvl w:val="0"/>
          <w:numId w:val="16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5C0F2D" w:rsidRPr="009D7061" w:rsidRDefault="00AF2ACF" w:rsidP="009D7061">
      <w:pPr>
        <w:numPr>
          <w:ilvl w:val="0"/>
          <w:numId w:val="16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готовить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небольшие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публичные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выступления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0F2D" w:rsidRPr="009D7061" w:rsidRDefault="00AF2ACF" w:rsidP="009D7061">
      <w:pPr>
        <w:numPr>
          <w:ilvl w:val="0"/>
          <w:numId w:val="16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2.2.10. Совместная деятельность как одно из коммуникативных универсальных учебных действий обеспечивает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следующих умений:</w:t>
      </w:r>
    </w:p>
    <w:p w:rsidR="005C0F2D" w:rsidRPr="009D7061" w:rsidRDefault="00AF2ACF" w:rsidP="009D7061">
      <w:pPr>
        <w:numPr>
          <w:ilvl w:val="0"/>
          <w:numId w:val="17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5C0F2D" w:rsidRPr="009D7061" w:rsidRDefault="00AF2ACF" w:rsidP="009D7061">
      <w:pPr>
        <w:numPr>
          <w:ilvl w:val="0"/>
          <w:numId w:val="17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C0F2D" w:rsidRPr="009D7061" w:rsidRDefault="00AF2ACF" w:rsidP="009D7061">
      <w:pPr>
        <w:numPr>
          <w:ilvl w:val="0"/>
          <w:numId w:val="17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ю часть работы;</w:t>
      </w:r>
    </w:p>
    <w:p w:rsidR="005C0F2D" w:rsidRPr="009D7061" w:rsidRDefault="00AF2ACF" w:rsidP="009D7061">
      <w:pPr>
        <w:numPr>
          <w:ilvl w:val="0"/>
          <w:numId w:val="17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5C0F2D" w:rsidRPr="009D7061" w:rsidRDefault="00AF2ACF" w:rsidP="009D7061">
      <w:pPr>
        <w:numPr>
          <w:ilvl w:val="0"/>
          <w:numId w:val="17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совместные проектные задания с опорой на предложенные образцы.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2.2.11. Овладение регулятивными универсальными учебными действиями согласно ФГОС НОО предполагает формирование и оценку у обуча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бные действия для преодоления ошибок).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2.2.12. Оценка достижения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2.2.13. В ходе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мониторинга проводится оценка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универсальных уче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бных действий строится на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и может включать диагностические материалы по оценке функциональной грамотности,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учебных действий.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2.3. Система оценивания предметных результатов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2.3.1.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также на успешное обучение.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2.3.2.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2.3.3. Основным предметом оценки результатов освоения ООП НОО в с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(познавательных, регулятивных, коммуникативных)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действий.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2.3.4. 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2.3.5. Особенности оценки предметных результатов по отдельному учебному п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редмету фиксируются в приложении к ООП НОО.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оценки предметных результатов по отдельному учебному предмету должно включать:</w:t>
      </w:r>
    </w:p>
    <w:p w:rsidR="005C0F2D" w:rsidRPr="009D7061" w:rsidRDefault="00AF2ACF" w:rsidP="009D7061">
      <w:pPr>
        <w:numPr>
          <w:ilvl w:val="0"/>
          <w:numId w:val="18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список итоговых планируемых результатов с указанием этапов их формирования и способов оценки (например, текущая (тематическа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я); устно (письменно), практика);</w:t>
      </w:r>
    </w:p>
    <w:p w:rsidR="005C0F2D" w:rsidRPr="009D7061" w:rsidRDefault="00AF2ACF" w:rsidP="009D7061">
      <w:pPr>
        <w:numPr>
          <w:ilvl w:val="0"/>
          <w:numId w:val="18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:rsidR="005C0F2D" w:rsidRPr="009D7061" w:rsidRDefault="00AF2ACF" w:rsidP="009D7061">
      <w:pPr>
        <w:numPr>
          <w:ilvl w:val="0"/>
          <w:numId w:val="18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график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контрольных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lastRenderedPageBreak/>
        <w:t>2.4. Процедуры оценивания на уровне Н</w:t>
      </w: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ОО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2.4.1.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2.4.2. Стартовая диагностика проводится в начале 1-го класса и выступает как основа (точка 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тсчета) для оценки динамики образовательных достижений обучающихся. Объектом оценки в рамках стартовой диагностики является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предпосылок учебной деятельности, готовность к овладению чтением, грамотой и счетом.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Стартовая диагностика может пр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Оценивание обучающихся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1-го класса осуществляется в форме словесных качественных оценок на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критериальной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ветствии с письмом Минобразования от 03.06.2003 № 13-51-120/13 «О системе оценивания учебных достижений младших школьников в условиях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безотметочного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обучения в общеобразовательных учреждениях». В течение первого года обучения в журнале и </w:t>
      </w:r>
      <w:proofErr w:type="gram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личных делах</w:t>
      </w:r>
      <w:proofErr w:type="gram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ющихся фиксируются только пропуски уроков.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2.4.3. Успешность усвоения программ обучающимися 1-го класса характеризуется качественной оценкой. Учитель составляет характеристику образовательных достижений обучающегося.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2.4.4. Со 2-го класса текущая и итогова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оценка результатов обучения выставляется в виде отметок: «5», «4», «3», «2».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2.4.5. Текущая оценка направлена на оценку индивидуального продвижения обучающегося в освоении программы учебного предмета.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 может быть формирующей (поддерживающей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2.4.6.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Объектом текущей оценки яв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2.4.7. В текущей оценке используются различные формы и методы проверки (устные и письменные опросы, практические работы, твор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ческие работы, индивидуальные и групповые формы, само- и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2.4.8. Результаты текущей оценки являются основой для индивидуализации учебного процесса.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2.4.9.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ская оценка направлена на оценку уровня достижения обучающимися тематических планируемых результатов по учебному предмету.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2.4.10. Промежуточная аттестация обучающихся проводится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1-4-х классах в конце каждого учебного периода по каждому изучаемому учебно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 предмету.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2.4.11.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2.4.12. Промежуточная оценка, фиксирующая достижение пре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дметных планируемых результатов и универсальных учебных действий, является основанием для перевода обучающихся в следующий класс.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2.4.13. Итоговая оценка является процедурой внутренней оценки образовательной организации и складывается из результатов накопл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енной оценки и итоговой работы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2.4.14. Формой письменной проверки результатов обучения с целью оценки уровня достижения предметных и(или)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является контрольная работа.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Практические, лабораторные, интерактивные работы не являются формой контроля и оценочными про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цедурами. Это формы организации учебного процесса для выработки у школьников практических умений.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Контрольные работы проводятся со 2 класса. В 1-х классах контрольных работы не проводятся. Длительность контрольной работы составляет во 2-4-х классах – один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урок не более чем 45 минут.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учебного времени на проведение оценочных процедур не должен превышать 10% от всего объема учебного времени по предмету в текущем учебном году.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 Система оценивания на уровне основного общего образования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3.1. Система</w:t>
      </w: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оцени</w:t>
      </w: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вания личностных результатов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3.1.1.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3.1.2. Фо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3.1.3. Во внутреннем мониторинге проводится оценка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отдельных личностных результатов, проявля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3.1.4. Результаты, полученные в ходе как внешних, так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внутренних мониторингов, допускается использовать только в виде агрегированных (усредненных, анонимных) данных.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3.2. Система оценивания </w:t>
      </w:r>
      <w:proofErr w:type="spellStart"/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результатов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3.2.1. Оценка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представляет собой оценку достижения планируемых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понятий.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3.2.2. Формирование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обеспечивае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 комплексом освоения программ учебных предметов и внеурочной деятельности.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3.2.3. Основным объектом оценки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является:</w:t>
      </w:r>
    </w:p>
    <w:p w:rsidR="005C0F2D" w:rsidRPr="009D7061" w:rsidRDefault="00AF2ACF" w:rsidP="009D7061">
      <w:pPr>
        <w:numPr>
          <w:ilvl w:val="0"/>
          <w:numId w:val="19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понятий и универсальных учебных действий (регулятивных, познавательных, к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оммуникативных);</w:t>
      </w:r>
    </w:p>
    <w:p w:rsidR="005C0F2D" w:rsidRPr="009D7061" w:rsidRDefault="00AF2ACF" w:rsidP="009D7061">
      <w:pPr>
        <w:numPr>
          <w:ilvl w:val="0"/>
          <w:numId w:val="19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:rsidR="005C0F2D" w:rsidRPr="009D7061" w:rsidRDefault="00AF2ACF" w:rsidP="009D7061">
      <w:pPr>
        <w:numPr>
          <w:ilvl w:val="0"/>
          <w:numId w:val="19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коммуникативными универсальными учебными де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:rsidR="005C0F2D" w:rsidRPr="009D7061" w:rsidRDefault="00AF2ACF" w:rsidP="009D7061">
      <w:pPr>
        <w:numPr>
          <w:ilvl w:val="0"/>
          <w:numId w:val="19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регулятивными универсальными учебными действиями (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3.2.4. Оценка достижения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администрацией образовательной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и может включать диагностические мат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ериалы по оценке читательской и цифровой грамотности,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</w:rPr>
        <w:t>3.2.5. Формы оценки:</w:t>
      </w:r>
    </w:p>
    <w:p w:rsidR="005C0F2D" w:rsidRPr="009D7061" w:rsidRDefault="00AF2ACF" w:rsidP="009D7061">
      <w:pPr>
        <w:numPr>
          <w:ilvl w:val="0"/>
          <w:numId w:val="20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проверки читательской грамотности – письменная работа на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основе;</w:t>
      </w:r>
    </w:p>
    <w:p w:rsidR="005C0F2D" w:rsidRPr="009D7061" w:rsidRDefault="00AF2ACF" w:rsidP="009D7061">
      <w:pPr>
        <w:numPr>
          <w:ilvl w:val="0"/>
          <w:numId w:val="20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проверки цифровой грамотности – практическая работа в сочетании с письменной (компьютеризованной) частью;</w:t>
      </w:r>
    </w:p>
    <w:p w:rsidR="005C0F2D" w:rsidRPr="009D7061" w:rsidRDefault="00AF2ACF" w:rsidP="009D7061">
      <w:pPr>
        <w:numPr>
          <w:ilvl w:val="0"/>
          <w:numId w:val="20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проверки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 – экспертная оценка процесса и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 выполнения групповых и (или) индивидуальных учебных исследований и проектов.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из перечисленных видов диагностики проводится с периодичностью не менее чем один раз в два года.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итогового индивидуального проекта осуществляется 9-х кла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ссах.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3.2.6. Групповые и (или) индивидуальные учебные исследования и проекты (далее – проект) выполняются обучающимся в рамках одного из учебных предметов или на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основе с целью продемонстрировать свои достижения в самостоятельном освоении сод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3.2.7. Выбор темы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проекта осуществляется обучающимися.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3.2.8. Результатом проекта является одна из следующих работ:</w:t>
      </w:r>
    </w:p>
    <w:p w:rsidR="005C0F2D" w:rsidRPr="009D7061" w:rsidRDefault="00AF2ACF" w:rsidP="009D7061">
      <w:pPr>
        <w:numPr>
          <w:ilvl w:val="0"/>
          <w:numId w:val="21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5C0F2D" w:rsidRPr="009D7061" w:rsidRDefault="00AF2ACF" w:rsidP="009D7061">
      <w:pPr>
        <w:numPr>
          <w:ilvl w:val="0"/>
          <w:numId w:val="21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художественная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5C0F2D" w:rsidRPr="009D7061" w:rsidRDefault="00AF2ACF" w:rsidP="009D7061">
      <w:pPr>
        <w:numPr>
          <w:ilvl w:val="0"/>
          <w:numId w:val="21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материальный объект, макет, иное конструкторское изделие;</w:t>
      </w:r>
    </w:p>
    <w:p w:rsidR="005C0F2D" w:rsidRPr="009D7061" w:rsidRDefault="00AF2ACF" w:rsidP="009D7061">
      <w:pPr>
        <w:numPr>
          <w:ilvl w:val="0"/>
          <w:numId w:val="21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отчетные материалы по социальному проекту.</w:t>
      </w:r>
    </w:p>
    <w:p w:rsidR="0080613D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3.2.9. Требования к организации проектной деятельности, к содержанию и направленности проекта регламентируются локальным нормативным актом «Положение об 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рганизации учебно-исследовательской и проектной деятел</w:t>
      </w:r>
      <w:r w:rsidR="0080613D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ьности в МБОУ "Средняя общеобразовательная школа № 28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 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3.2.10. Проект оценивается по следующим критериям:</w:t>
      </w:r>
    </w:p>
    <w:p w:rsidR="005C0F2D" w:rsidRPr="009D7061" w:rsidRDefault="00AF2ACF" w:rsidP="009D7061">
      <w:pPr>
        <w:numPr>
          <w:ilvl w:val="0"/>
          <w:numId w:val="22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познавательных универсальных учебных действий: способность к самостоятельному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приобретению знаний и решению проблем, проявляющаяся в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модели, прогноза, макета, объекта, творческого решения и других;</w:t>
      </w:r>
    </w:p>
    <w:p w:rsidR="005C0F2D" w:rsidRPr="009D7061" w:rsidRDefault="00AF2ACF" w:rsidP="009D7061">
      <w:pPr>
        <w:numPr>
          <w:ilvl w:val="0"/>
          <w:numId w:val="22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нания и способы действий;</w:t>
      </w:r>
    </w:p>
    <w:p w:rsidR="005C0F2D" w:rsidRPr="009D7061" w:rsidRDefault="00AF2ACF" w:rsidP="009D7061">
      <w:pPr>
        <w:numPr>
          <w:ilvl w:val="0"/>
          <w:numId w:val="22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конструктивных стратегий в трудных ситуациях;</w:t>
      </w:r>
    </w:p>
    <w:p w:rsidR="005C0F2D" w:rsidRPr="009D7061" w:rsidRDefault="00AF2ACF" w:rsidP="009D7061">
      <w:pPr>
        <w:numPr>
          <w:ilvl w:val="0"/>
          <w:numId w:val="22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3.3. Система оценивания пре</w:t>
      </w: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дметных результатов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3.3.1. 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зненных условиях, а также на успешное обучение.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3.3.3. Основным предметом оценки является способность к решению у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чебно-познавательных и учебно-практических задач, основанных на изучаемом учебном материале, с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использованием способов действий, релевантных содержанию учебных предметов, в том числе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(познавательных, регулятивных, коммуникативных) действий,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компетентностей, релевантных соответствующим направлениям функциональной грамотности.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3.3.4. Оценка функциональной грамотности направлена на выявление способности обучающихся применять предметные знания и умения во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ситуации, в реальной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3.3.5. 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3.3.6. Особенности оценки по отдельному учебному предмету фиксируются в приложении к ООП ООО.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3.3.7. Описание оценки предметных результатов по отдельному учебному предмету включает:</w:t>
      </w:r>
    </w:p>
    <w:p w:rsidR="005C0F2D" w:rsidRPr="009D7061" w:rsidRDefault="00AF2ACF" w:rsidP="009D7061">
      <w:pPr>
        <w:numPr>
          <w:ilvl w:val="0"/>
          <w:numId w:val="23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:rsidR="005C0F2D" w:rsidRPr="009D7061" w:rsidRDefault="00AF2ACF" w:rsidP="009D7061">
      <w:pPr>
        <w:numPr>
          <w:ilvl w:val="0"/>
          <w:numId w:val="23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:rsidR="005C0F2D" w:rsidRPr="009D7061" w:rsidRDefault="00AF2ACF" w:rsidP="009D7061">
      <w:pPr>
        <w:numPr>
          <w:ilvl w:val="0"/>
          <w:numId w:val="23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график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контрольных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3.4. Процедуры оценивания на уровне ООО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3.4.1. Стартовая диагностика проводится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администрацией Школы с целью оценки готовности к обучению на уровне основного общего образования.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3.4.2. 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3.4.3.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Объектом оценки являются: структура мотивации,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ческими средствами, логическими операциями.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3.4.4.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 и индивидуализации учебного процесса.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3.4.5.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3.4.6. Текущая оценка может быть формирующей (поддерживающей и направляющей у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силия обучающегося, включающей его в самостоятельную оценочную деятельность)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3.4.7. Объектом текущей оценки являются тематическ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планируемые результаты, этапы освоения которых зафиксированы в тематическом планировании по учебному предмету.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3.4.8. В текущей оценке используются различные формы и методы проверки (устные и письменные опросы, практические работы, творческие работы, ин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дивидуальные и групповые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формы, само- и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3.4.9. Результаты текущей оценки являются основой для индивидуализации учебного процесса.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3.4.10. Тематическая оценка пред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ставляет собой процедуру оценки уровня достижения тематических планируемых результатов по учебному предмету.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3.4.11. На основании текущего оценивания формируется отметка за учебный период. На уровне ООО оценивание происходит по четвертям.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Отметки за учебны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период по каждому учебному предмету, курсу, модулю, предусмотренному учебным планом, определяются как среднее арифметическое текущего контроля успеваемости, включая тематическую оценку, и выставляются всем обучающимся школы в журнал учета успеваемости це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лыми числами в соответствии с правилами математического округления.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3.4.12. Внутренний мониторинг представляет собой следующие процедуры:</w:t>
      </w:r>
    </w:p>
    <w:p w:rsidR="005C0F2D" w:rsidRPr="009D7061" w:rsidRDefault="00AF2ACF" w:rsidP="009D7061">
      <w:pPr>
        <w:numPr>
          <w:ilvl w:val="0"/>
          <w:numId w:val="24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стартовая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диагностика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0F2D" w:rsidRPr="009D7061" w:rsidRDefault="00AF2ACF" w:rsidP="009D7061">
      <w:pPr>
        <w:numPr>
          <w:ilvl w:val="0"/>
          <w:numId w:val="24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уровня достижения предметных и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результатов;</w:t>
      </w:r>
    </w:p>
    <w:p w:rsidR="005C0F2D" w:rsidRPr="009D7061" w:rsidRDefault="00AF2ACF" w:rsidP="009D7061">
      <w:pPr>
        <w:numPr>
          <w:ilvl w:val="0"/>
          <w:numId w:val="24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оценка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уровня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функциональной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грамотности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0F2D" w:rsidRPr="009D7061" w:rsidRDefault="00AF2ACF" w:rsidP="009D7061">
      <w:pPr>
        <w:numPr>
          <w:ilvl w:val="0"/>
          <w:numId w:val="24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ающимся.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3.4.13. 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роцесса и его индивидуализации и (или) для повышения квалификации педагогического работника.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3.4.14. Контрольная работа является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формой письменной проверки результатов обучения с целью оценки уровня достижения предметных и (или)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результатов.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Длительность контрольной работы, </w:t>
      </w:r>
      <w:proofErr w:type="gram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являющейся ,</w:t>
      </w:r>
      <w:proofErr w:type="gram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составляет от одного</w:t>
      </w:r>
      <w:r w:rsidR="008061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двух уроков (не более чем 40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минут каждый).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тводимого на изучение данного учебного предмета в данном классе в текущем учебном году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3.4.15. Практические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работы,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включая лабораторные, интерактивные и иные работы, являются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формой организации учебного процесса, направленной на выработку у обучающихся пр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актических умений, и не являются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формой контроля. Длительность практической работы соста</w:t>
      </w:r>
      <w:r w:rsidR="008061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вляет один урок (не более чем 40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минут).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3.4.16. Годовые отметки по каждому учебному предмету, курсу, дисциплине (модулю) и иным видам учебной деятельности, предусмотре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нным учебным планом, определяются как среднее арифметическое четвертных (полугодовых) отметок и отметки за промежуточную аттестацию, выставляются всем обучающимся школы в журнал успеваемости целыми числами в соответствии с правилами математического округле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3.4.17. Итоговая аттестация выпускников осуществляется на основе внешней оценки в форме ГИА-9.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4. Система оценивания на уровне среднего общего образования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4.1. Система оценивания личностных результатов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4.1.1. Оценка </w:t>
      </w:r>
      <w:proofErr w:type="gram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личностных результатов</w:t>
      </w:r>
      <w:proofErr w:type="gram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СОО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4.1.2. Формирование личностных результатов обеспечивается в ходе реализации всех компон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ентов образовательной деятельности, включая внеурочную деятельность.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4.1.3. Достижение личностных результатов не выносится на итоговую оценку обучающихся, а является предметом оценки эффективности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-образовательной деятельности образовательной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организации и образовательных систем разного уровня. Оценка личностных результатов образовательной деятельности осуществляется в ходе внешних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неперсонифицированных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мониторинговых исследований. Инструментарий для них разрабатывается централизованно на федер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альном или региональном уровне и основывается на общепринятых в профессиональном сообществе методиках психолого-педагогической диагностики.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4.1.4. Во внутреннем мониторинге возможна оценка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отдельных личностных результатов, проявляющихся в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4.1.5. Результаты, полученные в ходе как внешних, так и внутре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нних мониторингов, допускается использовать только в виде агрегированных (усредненных, анонимных) данных.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4.2. Система оценивания </w:t>
      </w:r>
      <w:proofErr w:type="spellStart"/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результатов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4.2.1. Оценка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представляет собой оценку достижения планируемых результат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 освоения ФОП СОО, которые отражают совокупность познавательных, коммуникативных и регулятивных универсальных учебных действий, а также систему междисциплинарных (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понятий.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4.2.2. Формирование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обеспечивается компл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ексом освоения программ учебных предметов и внеурочной деятельности.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4.2.3. Основные объекты оценки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результатов:</w:t>
      </w:r>
    </w:p>
    <w:p w:rsidR="005C0F2D" w:rsidRPr="009D7061" w:rsidRDefault="00AF2ACF" w:rsidP="009D7061">
      <w:pPr>
        <w:numPr>
          <w:ilvl w:val="0"/>
          <w:numId w:val="25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понятий и универсальных учебных действий (регулятивных, познавательных, коммуникативных);</w:t>
      </w:r>
    </w:p>
    <w:p w:rsidR="005C0F2D" w:rsidRPr="009D7061" w:rsidRDefault="00AF2ACF" w:rsidP="009D7061">
      <w:pPr>
        <w:numPr>
          <w:ilvl w:val="0"/>
          <w:numId w:val="25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 участию в построении индивидуальной образовательной траектории;</w:t>
      </w:r>
    </w:p>
    <w:p w:rsidR="005C0F2D" w:rsidRPr="009D7061" w:rsidRDefault="00AF2ACF" w:rsidP="009D7061">
      <w:pPr>
        <w:numPr>
          <w:ilvl w:val="0"/>
          <w:numId w:val="25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навыками учебно-исследовательской, проектной и социальной деятельности.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4.2.4. Оценка достижения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администрацией Школы в ходе внутреннего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и может включать диагностические материалы по оценке читательской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цифровой грамотности,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</w:rPr>
        <w:t>4.2.5. Формы оценки:</w:t>
      </w:r>
    </w:p>
    <w:p w:rsidR="005C0F2D" w:rsidRPr="009D7061" w:rsidRDefault="00AF2ACF" w:rsidP="009D7061">
      <w:pPr>
        <w:numPr>
          <w:ilvl w:val="0"/>
          <w:numId w:val="26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проверки читательской грамотности – письменная работа на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основе;</w:t>
      </w:r>
    </w:p>
    <w:p w:rsidR="005C0F2D" w:rsidRPr="009D7061" w:rsidRDefault="00AF2ACF" w:rsidP="009D7061">
      <w:pPr>
        <w:numPr>
          <w:ilvl w:val="0"/>
          <w:numId w:val="26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проверки цифровой грамотност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– практическая работа в сочетании с письменной (компьютеризованной) частью;</w:t>
      </w:r>
    </w:p>
    <w:p w:rsidR="005C0F2D" w:rsidRPr="009D7061" w:rsidRDefault="00AF2ACF" w:rsidP="009D7061">
      <w:pPr>
        <w:numPr>
          <w:ilvl w:val="0"/>
          <w:numId w:val="26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проверки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индивидуальных учебных исследований и проектов.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из перечисленных видов диагностики проводится с периодичностью не менее чем один раз в два года.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4.2.6. Групповые и (или) индивидуальные учебные исследования и проекты выполняются обучающимся в рамка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одного из учебных предметов или на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льтативную деятельность (учебно-познавательную, конструкторскую, социальную, художественно-творческую и другие).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4.2.7. Выбор темы проекта осуществляется обучающимися.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4.2.8. Результатом проекта является одна из следующих работ:</w:t>
      </w:r>
    </w:p>
    <w:p w:rsidR="005C0F2D" w:rsidRPr="009D7061" w:rsidRDefault="00AF2ACF" w:rsidP="009D7061">
      <w:pPr>
        <w:numPr>
          <w:ilvl w:val="0"/>
          <w:numId w:val="27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письменная работа (эссе, ре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ферат, аналитические материалы, обзорные материалы, отчеты о проведенных исследованиях, стендовый доклад и другие);</w:t>
      </w:r>
    </w:p>
    <w:p w:rsidR="005C0F2D" w:rsidRPr="009D7061" w:rsidRDefault="00AF2ACF" w:rsidP="009D7061">
      <w:pPr>
        <w:numPr>
          <w:ilvl w:val="0"/>
          <w:numId w:val="27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5C0F2D" w:rsidRPr="009D7061" w:rsidRDefault="00AF2ACF" w:rsidP="009D7061">
      <w:pPr>
        <w:numPr>
          <w:ilvl w:val="0"/>
          <w:numId w:val="27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материальный объект, макет, иное конструкторское изделие;</w:t>
      </w:r>
    </w:p>
    <w:p w:rsidR="005C0F2D" w:rsidRPr="009D7061" w:rsidRDefault="00AF2ACF" w:rsidP="009D7061">
      <w:pPr>
        <w:numPr>
          <w:ilvl w:val="0"/>
          <w:numId w:val="27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отчетные материалы по социальному проекту.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4.2.9. Требования к орг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анизации проектной деятельности, к содержанию и направленности проекта отражены в локальном нормативном акте «Положение об организации учебно-исследовательской и проектной деятел</w:t>
      </w:r>
      <w:r w:rsidR="0080613D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ьности в МБОУ "Средняя общеобразовательная школа № 28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4.2.10. Проект оценивается по сле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дующим критериям:</w:t>
      </w:r>
    </w:p>
    <w:p w:rsidR="005C0F2D" w:rsidRPr="009D7061" w:rsidRDefault="00AF2ACF" w:rsidP="009D7061">
      <w:pPr>
        <w:numPr>
          <w:ilvl w:val="0"/>
          <w:numId w:val="28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5C0F2D" w:rsidRPr="009D7061" w:rsidRDefault="00AF2ACF" w:rsidP="009D7061">
      <w:pPr>
        <w:numPr>
          <w:ilvl w:val="0"/>
          <w:numId w:val="28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сформированность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предметных знаний и способов действий: умение раскрыть содерж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5C0F2D" w:rsidRPr="009D7061" w:rsidRDefault="00AF2ACF" w:rsidP="009D7061">
      <w:pPr>
        <w:numPr>
          <w:ilvl w:val="0"/>
          <w:numId w:val="28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 универсальных учебных действий: умение самостоятельно планировать и управлять своей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5C0F2D" w:rsidRPr="009D7061" w:rsidRDefault="00AF2ACF" w:rsidP="009D7061">
      <w:pPr>
        <w:numPr>
          <w:ilvl w:val="0"/>
          <w:numId w:val="28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коммуникативных универсальных учебных действий: умение ясно изложить и оформ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ить выполненную работу, представить ее результаты, аргументированно ответить на вопросы.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4.3. Система оценивания предметных результатов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4.3.1. Предметные результаты освоения ФОП СОО с учетом специфики содержания предметных областей, включающих конкретные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4.3.2. Оценка предметных результатов представляет собой оценку достижения обучающимися план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ируемых результатов по отдельным учебным предметам.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содержанию учебных предметов, в том числе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4.3.4. Оценка функциональной грамотности напр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авлена на выявление способности обучающихся применять предметные знания и умения во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ситуации, в реальной жизни.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4.3.5. Оценка предметных результатов осуществляется педагогическим работником в ходе процедур текущего, тематического, промежуточного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итогового контроля.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4.3.6. Особенности оценки по отдельному учебному предмету фиксируются в приложении к ООП СОО.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4.3.7. Описание оценки предметных результатов по отдельному учебному предмету включает:</w:t>
      </w:r>
    </w:p>
    <w:p w:rsidR="005C0F2D" w:rsidRPr="009D7061" w:rsidRDefault="00AF2ACF" w:rsidP="009D7061">
      <w:pPr>
        <w:numPr>
          <w:ilvl w:val="0"/>
          <w:numId w:val="29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список итоговых планируемых результатов с указанием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этапов их формирования и способов оценки (например, текущая (тематическая), устно (письменно), практика);</w:t>
      </w:r>
    </w:p>
    <w:p w:rsidR="005C0F2D" w:rsidRPr="009D7061" w:rsidRDefault="00AF2ACF" w:rsidP="009D7061">
      <w:pPr>
        <w:numPr>
          <w:ilvl w:val="0"/>
          <w:numId w:val="29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ы);</w:t>
      </w:r>
    </w:p>
    <w:p w:rsidR="005C0F2D" w:rsidRPr="009D7061" w:rsidRDefault="00AF2ACF" w:rsidP="009D7061">
      <w:pPr>
        <w:numPr>
          <w:ilvl w:val="0"/>
          <w:numId w:val="29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график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контрольных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4.4. Процедуры оценивания на уровне СОО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4.4.1.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4.4.2. Стартовая диаг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ностика проводится в начале 10-го класса и выступает как основа (точка отсчета) для оценки динамики образовательных достижений обучающихся.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4.4.3. Объектом оценки являются: структура мотивации,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учебной деятельности, владение универсальными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4.4.4. Стартовая диагностика проводится педагогическими работниками с цель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4.4.5. Текущая оценка представляет собой процедуру оценки индивидуального прод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вижения обучающегося в освоении программы учебного предмета.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4.4.6. Текущая оценка может быть формирующей (поддерживающей и направляющей усилия обучающегося, включающей его в самостоятельную оценочную деятельность)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диагностической, способствующей выявлен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 и осознанию педагогическим работником и обучающимся существующих проблем в обучении.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4.4.7.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бного предмета.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4.4.9. Результаты текущей оценки являются основой для индивидуализации учебного процесса.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4.4.10. 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4.4.11. Н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основании текущего оценивания формируется отметка за учебный период. На уровне СОО оценивание происходит по полугодиям.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Отметки за учебный период по каждому учебному предмету, курсу, модулю, предусмотренному учебным планом, определяются как среднее арифм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етическое текущего контроля успеваемости, включая тематическую оценку, и выставляются всем обучающимся школы в журнал учета успеваемости целыми числами в соответствии с правилами математического округления.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4.4.12. Внутренний мониторинг представляет собой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следующие процедуры:</w:t>
      </w:r>
    </w:p>
    <w:p w:rsidR="005C0F2D" w:rsidRPr="009D7061" w:rsidRDefault="00AF2ACF" w:rsidP="009D7061">
      <w:pPr>
        <w:numPr>
          <w:ilvl w:val="0"/>
          <w:numId w:val="30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стартовая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диагностика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0F2D" w:rsidRPr="009D7061" w:rsidRDefault="00AF2ACF" w:rsidP="009D7061">
      <w:pPr>
        <w:numPr>
          <w:ilvl w:val="0"/>
          <w:numId w:val="30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уровня достижения предметных и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результатов;</w:t>
      </w:r>
    </w:p>
    <w:p w:rsidR="005C0F2D" w:rsidRPr="009D7061" w:rsidRDefault="00AF2ACF" w:rsidP="009D7061">
      <w:pPr>
        <w:numPr>
          <w:ilvl w:val="0"/>
          <w:numId w:val="30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оценка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уровня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функциональной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грамотности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0F2D" w:rsidRPr="009D7061" w:rsidRDefault="00AF2ACF" w:rsidP="009D7061">
      <w:pPr>
        <w:numPr>
          <w:ilvl w:val="0"/>
          <w:numId w:val="30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уровня профессионального мастерства педагогического работника, осуществляемого на основе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4.4.13. Содержание и периодичность внутреннего мониторинга устанавливается решением педагогического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совета Школы. Результаты внутреннего мониторинга являются основанием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4.4.14. Контрольная работа является фо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рмой письменной проверки результатов обучения с целью оценки уровня достижения предметных и (или)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результатов. Длительность контрольной работы, </w:t>
      </w:r>
      <w:proofErr w:type="gram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являющейся ,</w:t>
      </w:r>
      <w:proofErr w:type="gram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составляет от одного</w:t>
      </w:r>
      <w:r w:rsidR="008061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двух уроков (не более чем 40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минут каждый).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этом объем у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4.4.15. Практические работы, включая лаборат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орные, интерактивные и иные работы, являются формой организации учебного процесса, направленной на выработку у обучающихся практических умений, и не являются формой контроля. Длительность практической работы соста</w:t>
      </w:r>
      <w:r w:rsidR="008061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вляет один урок (не более чем 40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минут).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4.16. Промежуточная аттестация (итоговый контроль) в 10–11-х классах проводится в следующих формах:</w:t>
      </w:r>
    </w:p>
    <w:p w:rsidR="005C0F2D" w:rsidRPr="009D7061" w:rsidRDefault="00AF2ACF" w:rsidP="009D7061">
      <w:pPr>
        <w:numPr>
          <w:ilvl w:val="0"/>
          <w:numId w:val="31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итоговая контрольная работа, переводные письменные и устные зачеты, собеседование, итоговый опрос, тестирование, защита рефератов, творческих и исследовател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ьских работ, защита проектов, зачет;</w:t>
      </w:r>
    </w:p>
    <w:p w:rsidR="005C0F2D" w:rsidRPr="009D7061" w:rsidRDefault="00AF2ACF" w:rsidP="009D7061">
      <w:pPr>
        <w:numPr>
          <w:ilvl w:val="0"/>
          <w:numId w:val="31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реферата/исследовательской работы предполагает предварительный выбор обучающимся интересующей его темы с учетом рекомендаций учителя или научного руководителя, глубокое изучение выбранной проблемы, специальной ли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тературы и изложение основных положений и выводов реферата/исследования. Не позднее чем за неделю до проведения аттестации исследовательская работа представляется на рецензию учителю. Аттестационная комиссия знакомится с рецензией и выставляет оценку учени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 после защиты реферата/исследования;</w:t>
      </w:r>
    </w:p>
    <w:p w:rsidR="005C0F2D" w:rsidRPr="009D7061" w:rsidRDefault="00AF2ACF" w:rsidP="009D7061">
      <w:pPr>
        <w:numPr>
          <w:ilvl w:val="0"/>
          <w:numId w:val="31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тестирование по предмету проводится по готовым тестам, утвержденным педагогическим советом Школы.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4.4.17.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полугодовых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отметок и отметки за промежуточную аттестацию, выставляю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 всем обучающимся школы в журнал успеваемости целыми числами в соответствии с правилами математического округления.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4.4.18. Итоговая аттестация выпускников осуществляется на основе внешней оценки в форме ГИА-11.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5. Ведение документации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5.1. Общие положе</w:t>
      </w: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ния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5.1.1. Итоги промежуточной аттестации обучающихся отражаются отдельной графой в классных и электронных журналах в разделах тех предметов, по которым она проводилась. Годовые отметки выставляются в переводных классах по учебным предметам с учетом резуль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татов промежуточной аттестации за текущий учебный год.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5.1.2. Родители (законные представители) ученика должны быть своевременно проинформированы или им должно быть вручено письменное сообщение о неудовлетворительных отметках, полученных обучающимся в ходе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5.1.3. Письменные работы и протоколы устных ответов учеников в ходе промежуточной аттестации хранятся в делах образовательной организации в течение одного года.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5.1.4. Отметка обучающегося за четверть или полугодие, как правило,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может превышать среднюю арифметическую (округленную по законам математики) оценку результатов оценочных процедур, имеющих контрольный характер. Отметка за четверть или полугодие выставляется учителем при наличии не менее трех отметок у обучающихся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(при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одночасовой недельной нагрузке по предмету) и пяти оценок (при двухчасовой и более недельной нагрузке по предмету).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5.1.5. Четвертные (полугодовые), годовые отметки выставляются за три дня до начала каникул или начала аттестационного периода. Классные руко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водители итоги аттестации и решение педагогического совета Школы о переводе учащегося обязаны довести до сведения обучающихся и их родителей, а в случае неудовлетворительных результатов учебного года или экзаменов – в письменном виде под подпись родителей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 с указанием даты ознакомления.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5.2. Ведение документации учителем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5.2.1. Учитель по каждому предмету составляет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рабочую программу и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календарно-тематическое планирование, которые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являются основой планирования его педагогической деятельности.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5.2.2. Классный и электронный журналы являются главными документами учителя и заполняются ежедневно в соответствии с рабочей программой и календарно-тематическим планированием.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5.2.3. Все виды контрольно-оценочных работ по учебным предметам оцениваются учи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телем следующим образом: сначала оценивается выполнение всех предложенных заданий, определяется сумма баллов, набранная обучающимися по всем заданиям, и переводится в процентное отношение к максимально возможному количеству баллов, выставляемому за работу.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5.3. Ведение документации обучающимися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5.3.1. Для проведения контрольных работ по предмету используется тетрадь для контрольных работ. Порядок ведения тетради и проверки контрольных работ учителем регулируется локальным актом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«Положение о порядке ведения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тетрадей по предметам в МБОУ "Средняя </w:t>
      </w:r>
      <w:r w:rsidR="008061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общеобразовательная школа № 28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"».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5.3.2. Для организации познавательной деятельности на уроках по предметам учебного плана и выполнению домашних заданий обучающимися используется тетрадь для классных и домашних работ по предмету. Порядок в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едения тетради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проверки тетрадей учителем регламентируется локальными актами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«Положение о порядке ведения тетрадей по предметам в МБОУ "Средняя </w:t>
      </w:r>
      <w:r w:rsidR="008061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общеобразовательная школа № 28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"»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«Положение об организации домашней учебной работы обучающихся».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5.3.3. Для проведения практическ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работ, включая лабораторные, интерактивные и иные работы, являющихся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формой организации учебного процесса, направленной на выработку у обучающихся практических умений, используется тетрадь для практических работ.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ведения тетради и проверки тетра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 учителем регулируется локальным актом «Положение о порядке ведения тетрадей по предметам в МБОУ "Средняя </w:t>
      </w:r>
      <w:r w:rsidR="008061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 w:rsidR="0080613D"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0613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 № 28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"».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5.3.4. </w:t>
      </w:r>
      <w:proofErr w:type="gram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Портфолио</w:t>
      </w:r>
      <w:proofErr w:type="gram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является формой фиксирования, накопления и оценки индивидуальных достижений школьника. Пополняет «Портфоли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о» и оценивает его материалы обучающийся.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5.3.5. Все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учебной документации обучающихся регламентируются локальным актом «Положение о порядке ведения тетрадей по предметам в МБОУ "Средняя </w:t>
      </w:r>
      <w:r w:rsidR="008061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общеобразовательная школа № 28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"».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5.4. Ведение документации администрацией Школы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5.4.1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 своей деятельности администрация Школы использует все необходимые материалы учителей, обучающихся и психолого-педагогической службы сопровождения для создания целостной картины реализации и эффективности обучения в Школе.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5.4.2. Все материалы, получаем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 от участников образовательных отношений, заместитель директора Школы классифицирует по классам, по отдельным обучающимся.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5.4.3. По итогам года на основе получаемых материалов от учителей заместитель директора Школы проводит педагогический анализ эффект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ивности работы педагогического коллектива.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6. Права и обязанности участников образовательных отношений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6.1. Права и обязанности обучающихся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6.1.1. Обучающиеся имеют право:</w:t>
      </w:r>
    </w:p>
    <w:p w:rsidR="005C0F2D" w:rsidRPr="009D7061" w:rsidRDefault="00AF2ACF" w:rsidP="009D7061">
      <w:pPr>
        <w:numPr>
          <w:ilvl w:val="0"/>
          <w:numId w:val="32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собственную оценку своих достижений и трудностей;</w:t>
      </w:r>
    </w:p>
    <w:p w:rsidR="005C0F2D" w:rsidRPr="009D7061" w:rsidRDefault="00AF2ACF" w:rsidP="009D7061">
      <w:pPr>
        <w:numPr>
          <w:ilvl w:val="0"/>
          <w:numId w:val="32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участие в разработке критериев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оценки работы;</w:t>
      </w:r>
    </w:p>
    <w:p w:rsidR="005C0F2D" w:rsidRPr="009D7061" w:rsidRDefault="00AF2ACF" w:rsidP="009D7061">
      <w:pPr>
        <w:numPr>
          <w:ilvl w:val="0"/>
          <w:numId w:val="32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самостоятельный выбор сложности и количества проверочных заданий;</w:t>
      </w:r>
    </w:p>
    <w:p w:rsidR="005C0F2D" w:rsidRPr="009D7061" w:rsidRDefault="00AF2ACF" w:rsidP="009D7061">
      <w:pPr>
        <w:numPr>
          <w:ilvl w:val="0"/>
          <w:numId w:val="32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оценку своего творчества и инициативы во всех сферах школьной жизни, так </w:t>
      </w:r>
      <w:proofErr w:type="gram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</w:t>
      </w:r>
      <w:proofErr w:type="gram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и на оценку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навыковой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стороны обучения;</w:t>
      </w:r>
    </w:p>
    <w:p w:rsidR="005C0F2D" w:rsidRPr="009D7061" w:rsidRDefault="00AF2ACF" w:rsidP="009D7061">
      <w:pPr>
        <w:numPr>
          <w:ilvl w:val="0"/>
          <w:numId w:val="32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ошибку и время на ее ликвидацию.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</w:rPr>
        <w:t>6.1.2. Обучающиеся обя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заны:</w:t>
      </w:r>
    </w:p>
    <w:p w:rsidR="005C0F2D" w:rsidRPr="009D7061" w:rsidRDefault="00AF2ACF" w:rsidP="009D7061">
      <w:pPr>
        <w:numPr>
          <w:ilvl w:val="0"/>
          <w:numId w:val="33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возможности проявлять оценочную самостоятельность в учебной работе;</w:t>
      </w:r>
    </w:p>
    <w:p w:rsidR="005C0F2D" w:rsidRPr="009D7061" w:rsidRDefault="00AF2ACF" w:rsidP="009D7061">
      <w:pPr>
        <w:numPr>
          <w:ilvl w:val="0"/>
          <w:numId w:val="33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способами оценивания, принятыми на уровне начального, основного</w:t>
      </w:r>
      <w:r w:rsidRPr="009D70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среднего общего образования;</w:t>
      </w:r>
    </w:p>
    <w:p w:rsidR="005C0F2D" w:rsidRPr="009D7061" w:rsidRDefault="00AF2ACF" w:rsidP="009D7061">
      <w:pPr>
        <w:numPr>
          <w:ilvl w:val="0"/>
          <w:numId w:val="33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освоить обязательный минимум УУД в соответствии с ФГОС.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6.2. Права и </w:t>
      </w: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обязанности учителя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6.2.1. Учитель имеет право:</w:t>
      </w:r>
    </w:p>
    <w:p w:rsidR="005C0F2D" w:rsidRPr="009D7061" w:rsidRDefault="00AF2ACF" w:rsidP="009D7061">
      <w:pPr>
        <w:numPr>
          <w:ilvl w:val="0"/>
          <w:numId w:val="34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 оценочное суждение по поводу работы обучающихся;</w:t>
      </w:r>
    </w:p>
    <w:p w:rsidR="005C0F2D" w:rsidRPr="009D7061" w:rsidRDefault="00AF2ACF" w:rsidP="009D7061">
      <w:pPr>
        <w:numPr>
          <w:ilvl w:val="0"/>
          <w:numId w:val="34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работу обучающихся по их запросу и по своему усмотрению.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Оценка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должна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</w:rPr>
        <w:t>предшествовать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</w:rPr>
        <w:t xml:space="preserve"> оценке учителя;</w:t>
      </w:r>
    </w:p>
    <w:p w:rsidR="005C0F2D" w:rsidRPr="009D7061" w:rsidRDefault="00AF2ACF" w:rsidP="009D7061">
      <w:pPr>
        <w:numPr>
          <w:ilvl w:val="0"/>
          <w:numId w:val="34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обучающегося только от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носительно его собственных возможностей и достижений;</w:t>
      </w:r>
    </w:p>
    <w:p w:rsidR="005C0F2D" w:rsidRPr="009D7061" w:rsidRDefault="00AF2ACF" w:rsidP="009D7061">
      <w:pPr>
        <w:numPr>
          <w:ilvl w:val="0"/>
          <w:numId w:val="34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деятельность обучающихся только после совместно выработанных критериев оценки данной работы.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</w:rPr>
        <w:t>6.2.2. Учитель обязан:</w:t>
      </w:r>
    </w:p>
    <w:p w:rsidR="005C0F2D" w:rsidRPr="009D7061" w:rsidRDefault="00AF2ACF" w:rsidP="009D7061">
      <w:pPr>
        <w:numPr>
          <w:ilvl w:val="0"/>
          <w:numId w:val="35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</w:rPr>
        <w:t>соблюдать правила оценочной безопасности;</w:t>
      </w:r>
    </w:p>
    <w:p w:rsidR="005C0F2D" w:rsidRPr="009D7061" w:rsidRDefault="00AF2ACF" w:rsidP="009D7061">
      <w:pPr>
        <w:numPr>
          <w:ilvl w:val="0"/>
          <w:numId w:val="35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над формированием самокон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троля и самооценки у обучающихся;</w:t>
      </w:r>
    </w:p>
    <w:p w:rsidR="005C0F2D" w:rsidRPr="009D7061" w:rsidRDefault="00AF2ACF" w:rsidP="009D7061">
      <w:pPr>
        <w:numPr>
          <w:ilvl w:val="0"/>
          <w:numId w:val="35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не только </w:t>
      </w:r>
      <w:proofErr w:type="spellStart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навыковую</w:t>
      </w:r>
      <w:proofErr w:type="spellEnd"/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сторону обучения, но также творчество и инициативу во всех сферах школьной жизни с помощью способов качественного оценивания;</w:t>
      </w:r>
    </w:p>
    <w:p w:rsidR="005C0F2D" w:rsidRPr="009D7061" w:rsidRDefault="00AF2ACF" w:rsidP="009D7061">
      <w:pPr>
        <w:numPr>
          <w:ilvl w:val="0"/>
          <w:numId w:val="35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учет продвижения обучающихся в освоении УУД в классном и эле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ктронном журналах;</w:t>
      </w:r>
    </w:p>
    <w:p w:rsidR="005C0F2D" w:rsidRPr="009D7061" w:rsidRDefault="00AF2ACF" w:rsidP="009D7061">
      <w:pPr>
        <w:numPr>
          <w:ilvl w:val="0"/>
          <w:numId w:val="35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доводить до сведения родителей (законных представителей) достижения и успехи обучающихся за четверть (полугодие) и учебный год.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6.3. Права и обязанности родителей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6.3.1. Родитель имеет право:</w:t>
      </w:r>
    </w:p>
    <w:p w:rsidR="005C0F2D" w:rsidRPr="009D7061" w:rsidRDefault="00AF2ACF" w:rsidP="009D7061">
      <w:pPr>
        <w:numPr>
          <w:ilvl w:val="0"/>
          <w:numId w:val="36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принципах и способах оценивания в Шко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ле;</w:t>
      </w:r>
    </w:p>
    <w:p w:rsidR="005C0F2D" w:rsidRPr="009D7061" w:rsidRDefault="00AF2ACF" w:rsidP="009D7061">
      <w:pPr>
        <w:numPr>
          <w:ilvl w:val="0"/>
          <w:numId w:val="36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получение достоверной информации об успехах и достижениях своего ребенка;</w:t>
      </w:r>
    </w:p>
    <w:p w:rsidR="005C0F2D" w:rsidRPr="009D7061" w:rsidRDefault="00AF2ACF" w:rsidP="009D7061">
      <w:pPr>
        <w:numPr>
          <w:ilvl w:val="0"/>
          <w:numId w:val="36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индивидуальные консультации с учителем по поводу проблем, трудностей и путей преодоления их у своего ребенка.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</w:rPr>
        <w:t>6.3.2. Родитель обязан:</w:t>
      </w:r>
    </w:p>
    <w:p w:rsidR="005C0F2D" w:rsidRPr="009D7061" w:rsidRDefault="00AF2ACF" w:rsidP="009D7061">
      <w:pPr>
        <w:numPr>
          <w:ilvl w:val="0"/>
          <w:numId w:val="37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основные моменты данного 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Положения;</w:t>
      </w:r>
    </w:p>
    <w:p w:rsidR="005C0F2D" w:rsidRPr="009D7061" w:rsidRDefault="00AF2ACF" w:rsidP="009D7061">
      <w:pPr>
        <w:numPr>
          <w:ilvl w:val="0"/>
          <w:numId w:val="37"/>
        </w:numPr>
        <w:ind w:left="780" w:right="-75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информировать учителя о возможных трудностях и проблемах ребенка, с которыми родитель сталкивается в домашних условиях;</w:t>
      </w:r>
    </w:p>
    <w:p w:rsidR="005C0F2D" w:rsidRPr="009D7061" w:rsidRDefault="00AF2ACF" w:rsidP="009D7061">
      <w:pPr>
        <w:numPr>
          <w:ilvl w:val="0"/>
          <w:numId w:val="37"/>
        </w:numPr>
        <w:ind w:left="780"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посещать родительские собрания, на которых идет просветительская работа по оказанию помощи в образовании детей.</w:t>
      </w:r>
    </w:p>
    <w:p w:rsidR="005C0F2D" w:rsidRPr="009D7061" w:rsidRDefault="00AF2ACF" w:rsidP="009D7061">
      <w:pPr>
        <w:spacing w:line="600" w:lineRule="atLeast"/>
        <w:ind w:right="-754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7. Ответствен</w:t>
      </w:r>
      <w:r w:rsidRPr="009D706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ность сторон</w:t>
      </w:r>
    </w:p>
    <w:p w:rsidR="005C0F2D" w:rsidRPr="009D7061" w:rsidRDefault="00AF2ACF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 Несоблюдение субъектами образовательного процесса отдельных пунктов данного Положения может повлечь за собой невыполнение основной задачи Школы: формирование основы умения учиться (становление контрольно-оценочной самостоятельности) у обу</w:t>
      </w: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чающихся.</w:t>
      </w:r>
    </w:p>
    <w:p w:rsidR="0080613D" w:rsidRPr="0080613D" w:rsidRDefault="00AF2ACF" w:rsidP="0080613D">
      <w:pPr>
        <w:ind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D7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7.2. При нарушении основных принципов системы оценивания одной из сторон учебно-воспитательного процесса другая сторона имеет право обратиться к администрации Школы с </w:t>
      </w:r>
    </w:p>
    <w:p w:rsidR="0080613D" w:rsidRPr="009D7061" w:rsidRDefault="0080613D" w:rsidP="009D7061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80613D" w:rsidRPr="009D7061" w:rsidSect="009D7061">
      <w:pgSz w:w="11907" w:h="16839"/>
      <w:pgMar w:top="709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44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D7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26F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473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428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315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402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908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E6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11E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D247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DD71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525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B10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E74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BD3E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36D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3354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0A0A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EC76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3521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D17E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BE15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777B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FF05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57B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3052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F500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64B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5E48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037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024D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280E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591F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070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AC48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A0A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6"/>
  </w:num>
  <w:num w:numId="3">
    <w:abstractNumId w:val="29"/>
  </w:num>
  <w:num w:numId="4">
    <w:abstractNumId w:val="22"/>
  </w:num>
  <w:num w:numId="5">
    <w:abstractNumId w:val="9"/>
  </w:num>
  <w:num w:numId="6">
    <w:abstractNumId w:val="12"/>
  </w:num>
  <w:num w:numId="7">
    <w:abstractNumId w:val="2"/>
  </w:num>
  <w:num w:numId="8">
    <w:abstractNumId w:val="14"/>
  </w:num>
  <w:num w:numId="9">
    <w:abstractNumId w:val="21"/>
  </w:num>
  <w:num w:numId="10">
    <w:abstractNumId w:val="34"/>
  </w:num>
  <w:num w:numId="11">
    <w:abstractNumId w:val="19"/>
  </w:num>
  <w:num w:numId="12">
    <w:abstractNumId w:val="5"/>
  </w:num>
  <w:num w:numId="13">
    <w:abstractNumId w:val="8"/>
  </w:num>
  <w:num w:numId="14">
    <w:abstractNumId w:val="11"/>
  </w:num>
  <w:num w:numId="15">
    <w:abstractNumId w:val="27"/>
  </w:num>
  <w:num w:numId="16">
    <w:abstractNumId w:val="35"/>
  </w:num>
  <w:num w:numId="17">
    <w:abstractNumId w:val="13"/>
  </w:num>
  <w:num w:numId="18">
    <w:abstractNumId w:val="23"/>
  </w:num>
  <w:num w:numId="19">
    <w:abstractNumId w:val="18"/>
  </w:num>
  <w:num w:numId="20">
    <w:abstractNumId w:val="25"/>
  </w:num>
  <w:num w:numId="21">
    <w:abstractNumId w:val="28"/>
  </w:num>
  <w:num w:numId="22">
    <w:abstractNumId w:val="4"/>
  </w:num>
  <w:num w:numId="23">
    <w:abstractNumId w:val="1"/>
  </w:num>
  <w:num w:numId="24">
    <w:abstractNumId w:val="17"/>
  </w:num>
  <w:num w:numId="25">
    <w:abstractNumId w:val="24"/>
  </w:num>
  <w:num w:numId="26">
    <w:abstractNumId w:val="6"/>
  </w:num>
  <w:num w:numId="27">
    <w:abstractNumId w:val="16"/>
  </w:num>
  <w:num w:numId="28">
    <w:abstractNumId w:val="0"/>
  </w:num>
  <w:num w:numId="29">
    <w:abstractNumId w:val="3"/>
  </w:num>
  <w:num w:numId="30">
    <w:abstractNumId w:val="10"/>
  </w:num>
  <w:num w:numId="31">
    <w:abstractNumId w:val="32"/>
  </w:num>
  <w:num w:numId="32">
    <w:abstractNumId w:val="31"/>
  </w:num>
  <w:num w:numId="33">
    <w:abstractNumId w:val="15"/>
  </w:num>
  <w:num w:numId="34">
    <w:abstractNumId w:val="33"/>
  </w:num>
  <w:num w:numId="35">
    <w:abstractNumId w:val="20"/>
  </w:num>
  <w:num w:numId="36">
    <w:abstractNumId w:val="2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C0F2D"/>
    <w:rsid w:val="00653AF6"/>
    <w:rsid w:val="0080613D"/>
    <w:rsid w:val="009D7061"/>
    <w:rsid w:val="00AF2AC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6F62"/>
  <w15:docId w15:val="{32696B52-E66C-4BC0-87B5-2AFD319A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9D7061"/>
    <w:pPr>
      <w:spacing w:before="0" w:beforeAutospacing="0" w:after="0" w:afterAutospacing="0"/>
    </w:pPr>
    <w:rPr>
      <w:rFonts w:ascii="Calibri" w:eastAsia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9157</Words>
  <Characters>52198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Евгений Епифанцев</cp:lastModifiedBy>
  <cp:revision>3</cp:revision>
  <dcterms:created xsi:type="dcterms:W3CDTF">2011-11-02T04:15:00Z</dcterms:created>
  <dcterms:modified xsi:type="dcterms:W3CDTF">2025-10-28T06:47:00Z</dcterms:modified>
</cp:coreProperties>
</file>