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21D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21DB">
        <w:rPr>
          <w:rFonts w:ascii="Times New Roman" w:eastAsia="Times New Roman" w:hAnsi="Times New Roman" w:cs="Times New Roman"/>
          <w:sz w:val="24"/>
          <w:szCs w:val="24"/>
          <w:lang w:val="ru-RU"/>
        </w:rPr>
        <w:t>Киселевского городского округа</w:t>
      </w: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21DB">
        <w:rPr>
          <w:rFonts w:ascii="Times New Roman" w:eastAsia="Times New Roman" w:hAnsi="Times New Roman" w:cs="Times New Roman"/>
          <w:sz w:val="24"/>
          <w:szCs w:val="24"/>
          <w:lang w:val="ru-RU"/>
        </w:rPr>
        <w:t>«Средняя общеобразовательная школа №28»</w:t>
      </w: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221D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(МБОУ «СОШ № 28»)</w:t>
      </w: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tbl>
      <w:tblPr>
        <w:tblW w:w="9916" w:type="dxa"/>
        <w:tblLook w:val="04A0" w:firstRow="1" w:lastRow="0" w:firstColumn="1" w:lastColumn="0" w:noHBand="0" w:noVBand="1"/>
      </w:tblPr>
      <w:tblGrid>
        <w:gridCol w:w="2943"/>
        <w:gridCol w:w="2787"/>
        <w:gridCol w:w="4186"/>
      </w:tblGrid>
      <w:tr w:rsidR="009221DB" w:rsidRPr="009221DB" w:rsidTr="00580756">
        <w:tc>
          <w:tcPr>
            <w:tcW w:w="2943" w:type="dxa"/>
          </w:tcPr>
          <w:p w:rsidR="009221DB" w:rsidRPr="009221DB" w:rsidRDefault="009221DB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ПРИНЯТО:</w:t>
            </w:r>
          </w:p>
          <w:p w:rsidR="009221DB" w:rsidRPr="009221DB" w:rsidRDefault="009221DB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  <w:p w:rsidR="009221DB" w:rsidRPr="009221DB" w:rsidRDefault="0033719D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№ 3</w:t>
            </w:r>
          </w:p>
          <w:p w:rsidR="009221DB" w:rsidRPr="009221DB" w:rsidRDefault="0033719D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27.03. 2024</w:t>
            </w:r>
            <w:r w:rsidR="009221DB"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787" w:type="dxa"/>
          </w:tcPr>
          <w:p w:rsidR="009221DB" w:rsidRPr="009221DB" w:rsidRDefault="009221DB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21DB" w:rsidRPr="009221DB" w:rsidRDefault="009221DB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  <w:hideMark/>
          </w:tcPr>
          <w:p w:rsidR="009221DB" w:rsidRPr="009221DB" w:rsidRDefault="009221DB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УТВЕРЖДЕНО: </w:t>
            </w:r>
          </w:p>
          <w:p w:rsidR="009221DB" w:rsidRPr="009221DB" w:rsidRDefault="009221DB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Директор МБОУ «СОШ № 28»</w:t>
            </w:r>
          </w:p>
          <w:p w:rsidR="009221DB" w:rsidRPr="009221DB" w:rsidRDefault="009221DB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</w:t>
            </w:r>
            <w:proofErr w:type="spellStart"/>
            <w:r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С.М.Хвощевская</w:t>
            </w:r>
            <w:proofErr w:type="spellEnd"/>
            <w:r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21DB" w:rsidRPr="009221DB" w:rsidRDefault="0033719D" w:rsidP="009221DB">
            <w:pPr>
              <w:tabs>
                <w:tab w:val="left" w:pos="426"/>
              </w:tabs>
              <w:spacing w:before="0" w:beforeAutospacing="0" w:after="0" w:afterAutospacing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от 28.03.2024г № 194</w:t>
            </w:r>
            <w:r w:rsidR="009221DB" w:rsidRPr="009221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-од</w:t>
            </w:r>
          </w:p>
        </w:tc>
      </w:tr>
    </w:tbl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221D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ПОЛОЖЕНИЕ</w:t>
      </w:r>
    </w:p>
    <w:p w:rsidR="009221DB" w:rsidRPr="009221DB" w:rsidRDefault="009221DB" w:rsidP="009221DB">
      <w:pPr>
        <w:spacing w:before="0" w:beforeAutospacing="0" w:after="21" w:afterAutospacing="0" w:line="259" w:lineRule="auto"/>
        <w:ind w:left="1138" w:right="337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9221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об организации и проведении Всероссийских проверочных работ (</w:t>
      </w:r>
      <w:r w:rsidR="00F51253" w:rsidRPr="009221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ВПР) в</w:t>
      </w:r>
      <w:r w:rsidRPr="009221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МОБУ «СОШ №28»</w:t>
      </w: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21DB" w:rsidRPr="009221DB" w:rsidRDefault="009221DB" w:rsidP="009221DB">
      <w:pPr>
        <w:tabs>
          <w:tab w:val="left" w:pos="426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1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Киселевск</w:t>
      </w:r>
    </w:p>
    <w:p w:rsidR="009221DB" w:rsidRPr="009221DB" w:rsidRDefault="0033719D" w:rsidP="009221DB">
      <w:pPr>
        <w:tabs>
          <w:tab w:val="left" w:pos="426"/>
        </w:tabs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2024</w:t>
      </w:r>
      <w:bookmarkStart w:id="0" w:name="_GoBack"/>
      <w:bookmarkEnd w:id="0"/>
    </w:p>
    <w:p w:rsidR="009221DB" w:rsidRDefault="009221D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221DB" w:rsidRDefault="009221D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0E25" w:rsidRPr="00065D75" w:rsidRDefault="009417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65D75">
        <w:rPr>
          <w:lang w:val="ru-RU"/>
        </w:rPr>
        <w:br/>
      </w: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и проведении Всероссийских проверочных работ</w:t>
      </w:r>
      <w:r w:rsidRPr="00065D75">
        <w:rPr>
          <w:lang w:val="ru-RU"/>
        </w:rPr>
        <w:br/>
      </w: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БОУ</w:t>
      </w:r>
      <w:r w:rsid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«СОШ</w:t>
      </w: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65D75"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28»</w:t>
      </w:r>
    </w:p>
    <w:p w:rsidR="00E10E25" w:rsidRPr="00065D75" w:rsidRDefault="009417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об организации и проведении Всероссийских проверочных работ в 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2B121F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2B121F" w:rsidRPr="00065D7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28»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устанавливает организационные особенности проведения Всероссийских проверочных работ (далее – ВПР) в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БОУ 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28»</w:t>
      </w:r>
      <w:r w:rsidR="002B12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 с нормативными документами:</w:t>
      </w:r>
    </w:p>
    <w:p w:rsidR="00E10E25" w:rsidRPr="00065D75" w:rsidRDefault="0094177B" w:rsidP="007F66EB">
      <w:pPr>
        <w:numPr>
          <w:ilvl w:val="0"/>
          <w:numId w:val="1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E10E25" w:rsidRPr="00065D75" w:rsidRDefault="0094177B" w:rsidP="007F66EB">
      <w:pPr>
        <w:numPr>
          <w:ilvl w:val="0"/>
          <w:numId w:val="1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по проведению Всероссийских проверочных работ, направленными письмом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10.02.2020 № 13-35</w:t>
      </w:r>
    </w:p>
    <w:p w:rsidR="00E10E25" w:rsidRDefault="0094177B" w:rsidP="007F66EB">
      <w:pPr>
        <w:numPr>
          <w:ilvl w:val="0"/>
          <w:numId w:val="1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01.10.2021 № СК-403/08 «О ведении журналов успеваемости и выставлении отметок»</w:t>
      </w:r>
      <w:r w:rsidR="00E91D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6E8D" w:rsidRPr="006D6E8D" w:rsidRDefault="006D6E8D" w:rsidP="006D6E8D">
      <w:pPr>
        <w:numPr>
          <w:ilvl w:val="0"/>
          <w:numId w:val="1"/>
        </w:numPr>
        <w:ind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E8D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6D6E8D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6D6E8D">
        <w:rPr>
          <w:rFonts w:hAnsi="Times New Roman" w:cs="Times New Roman"/>
          <w:color w:val="000000"/>
          <w:sz w:val="24"/>
          <w:szCs w:val="24"/>
          <w:lang w:val="ru-RU"/>
        </w:rPr>
        <w:t xml:space="preserve"> от 09.02.2023 № 08-20 «Об организации выборочного проведения ВПР с контролем объективности результатов»;</w:t>
      </w:r>
    </w:p>
    <w:p w:rsidR="006D6E8D" w:rsidRDefault="006D6E8D" w:rsidP="006D6E8D">
      <w:pPr>
        <w:numPr>
          <w:ilvl w:val="0"/>
          <w:numId w:val="1"/>
        </w:numPr>
        <w:ind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E8D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6D6E8D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6D6E8D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06.02.2024 № 02-16 «О направлении плана-графика и порядка проведения всероссийских проверочных работ в 2024 году».</w:t>
      </w:r>
    </w:p>
    <w:p w:rsidR="006D6E8D" w:rsidRDefault="006D6E8D" w:rsidP="006D6E8D">
      <w:pPr>
        <w:ind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Сроки и этапы проведения ВПР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2.1. Сроки проведения ВПР утверждаются </w:t>
      </w:r>
      <w:proofErr w:type="spellStart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2.2. Для каждого класса и учебного предмета, по которому проводится ВПР и устанавливаются период времени или рекомендуемые даты проведения ВПР, Школа самостоятельно определяет дату проведения ВПР из рекомендуемых сроков.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2.3. При невозможности проведения ВПР в установленные сроки по объективным причинам по согласованию с региональным координатором Школа может провести ВПР по отдельным предметам в резервные дни. Их устанавливает директор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приказом.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2.4.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2.5. Этапы проведения ВПР в Школе:</w:t>
      </w:r>
    </w:p>
    <w:p w:rsidR="00E10E25" w:rsidRPr="00065D75" w:rsidRDefault="0094177B" w:rsidP="007F66EB">
      <w:pPr>
        <w:numPr>
          <w:ilvl w:val="0"/>
          <w:numId w:val="2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назначение ответственных, организация проведения ВПР, в том числе проведение инструктажа ответственных;</w:t>
      </w:r>
    </w:p>
    <w:p w:rsidR="00E10E25" w:rsidRPr="00065D75" w:rsidRDefault="0094177B" w:rsidP="007F66EB">
      <w:pPr>
        <w:numPr>
          <w:ilvl w:val="0"/>
          <w:numId w:val="2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внесение информации о классах в федеральную информационную систему оценки качества образования (далее – ФИС ОКО) для распределения </w:t>
      </w:r>
      <w:proofErr w:type="spellStart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работ по конкретным классам параллелей;</w:t>
      </w:r>
    </w:p>
    <w:p w:rsidR="00E10E25" w:rsidRPr="00065D75" w:rsidRDefault="0094177B" w:rsidP="007F66EB">
      <w:pPr>
        <w:numPr>
          <w:ilvl w:val="0"/>
          <w:numId w:val="2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получение материалов ВПР в личном кабинете ФИС ОКО;</w:t>
      </w:r>
    </w:p>
    <w:p w:rsidR="00E10E25" w:rsidRDefault="0094177B" w:rsidP="007F66EB">
      <w:pPr>
        <w:numPr>
          <w:ilvl w:val="0"/>
          <w:numId w:val="2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ВПР;</w:t>
      </w:r>
    </w:p>
    <w:p w:rsidR="00E10E25" w:rsidRPr="00065D75" w:rsidRDefault="0094177B" w:rsidP="007F66EB">
      <w:pPr>
        <w:numPr>
          <w:ilvl w:val="0"/>
          <w:numId w:val="2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проверка работ, выполненных обучающимися при проведении ВПР;</w:t>
      </w:r>
    </w:p>
    <w:p w:rsidR="00E10E25" w:rsidRPr="00065D75" w:rsidRDefault="0094177B" w:rsidP="007F66EB">
      <w:pPr>
        <w:numPr>
          <w:ilvl w:val="0"/>
          <w:numId w:val="2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E10E25" w:rsidRPr="00065D75" w:rsidRDefault="0094177B" w:rsidP="007F66EB">
      <w:pPr>
        <w:numPr>
          <w:ilvl w:val="0"/>
          <w:numId w:val="2"/>
        </w:numPr>
        <w:ind w:left="780"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обучающихся и родителей (законных представителей) с результатами ВПР.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 Проверка работ осуществляется коллегиально в Школе. В случае организации проверки ВПР по </w:t>
      </w:r>
      <w:r w:rsidR="00065D75"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инициативе 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</w:t>
      </w:r>
      <w:r w:rsidR="00065D75"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>Киселевского городского округа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работ ВПР может быть организована в месте, </w:t>
      </w:r>
      <w:r w:rsidR="00065D75"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определенном 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>управлением Киселевского городского округа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региональных и муниципальных координаторах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региональном и муниципальном координаторах размещены на сайте 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Киселевского городского округа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 «ВПР» (</w:t>
      </w:r>
      <w:hyperlink r:id="rId5" w:history="1">
        <w:r w:rsidR="00065D75" w:rsidRPr="00065D75">
          <w:rPr>
            <w:rStyle w:val="a3"/>
            <w:lang w:val="ru-RU"/>
          </w:rPr>
          <w:t>Оценка качества образования (</w:t>
        </w:r>
        <w:proofErr w:type="spellStart"/>
        <w:r w:rsidR="00065D75">
          <w:rPr>
            <w:rStyle w:val="a3"/>
          </w:rPr>
          <w:t>edusite</w:t>
        </w:r>
        <w:proofErr w:type="spellEnd"/>
        <w:r w:rsidR="00065D75" w:rsidRPr="00065D75">
          <w:rPr>
            <w:rStyle w:val="a3"/>
            <w:lang w:val="ru-RU"/>
          </w:rPr>
          <w:t>.</w:t>
        </w:r>
        <w:proofErr w:type="spellStart"/>
        <w:r w:rsidR="00065D75">
          <w:rPr>
            <w:rStyle w:val="a3"/>
          </w:rPr>
          <w:t>ru</w:t>
        </w:r>
        <w:proofErr w:type="spellEnd"/>
        <w:r w:rsidR="00065D75" w:rsidRPr="00065D75">
          <w:rPr>
            <w:rStyle w:val="a3"/>
            <w:lang w:val="ru-RU"/>
          </w:rPr>
          <w:t>)</w:t>
        </w:r>
      </w:hyperlink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Проведение ВПР в Школе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4.1. Ответственный организатор ВПР в школе и ответственные организаторы в аудитории назначаются не позднее чем за две недели до проведения ВПР. В случае отсутствия педагога из числа ответственных работников производится замена приказом директора.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4.2. Функции ответственного организатора ВПР в Школе, организаторов в аудитории проведения ВПР, экспертов по проверке ВПР определяются Порядком проведения ВПР, направляемым </w:t>
      </w:r>
      <w:proofErr w:type="spellStart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, и директором Школы.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4.3. При проведении ВПР Школе предоставляется альтернативная возможность выполнения участниками работ по отдельным учебным предметам в компьютерной форме. Решение о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ВПР по отдельным учебным предметам в компьютерной форме принимает директор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по согласованию с педагогическим советом и исходя из технической оснащенности Школы.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4.4. Обучающиеся 11-х классов принимают участие в ВПР по решению педагогического совета школы. В случае принятия такого решения в ВПР по конкретному учебному предмету принимают участие обучающиеся школы,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4.5. ВПР организуется на втором–четвертом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уроке.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="002B121F" w:rsidRPr="00065D75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ВПР рассадка обучающихся производится по </w:t>
      </w:r>
      <w:r w:rsidR="007F66EB">
        <w:rPr>
          <w:rFonts w:hAnsi="Times New Roman" w:cs="Times New Roman"/>
          <w:color w:val="000000"/>
          <w:sz w:val="24"/>
          <w:szCs w:val="24"/>
          <w:lang w:val="ru-RU"/>
        </w:rPr>
        <w:t xml:space="preserve">двое 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за парту. Работа проводится </w:t>
      </w:r>
      <w:r w:rsidR="002B121F">
        <w:rPr>
          <w:rFonts w:hAnsi="Times New Roman" w:cs="Times New Roman"/>
          <w:color w:val="000000"/>
          <w:sz w:val="24"/>
          <w:szCs w:val="24"/>
          <w:lang w:val="ru-RU"/>
        </w:rPr>
        <w:t>одним организатором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в аудитории.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4.8. На ВПР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4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ОО не допускается.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В классах с углубленным изучением предметов «Математика» и/или «Физика» ВПР по данным предметам могут проводиться на углубленном уровне.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4.10. На ВПР допускается присутствие общественных наблюдателей, направленных </w:t>
      </w:r>
      <w:r w:rsidR="00ED6C09">
        <w:rPr>
          <w:rFonts w:hAnsi="Times New Roman" w:cs="Times New Roman"/>
          <w:color w:val="000000"/>
          <w:sz w:val="24"/>
          <w:szCs w:val="24"/>
          <w:lang w:val="ru-RU"/>
        </w:rPr>
        <w:t>ГКУ КЦМ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КО </w:t>
      </w:r>
      <w:r w:rsidR="00ED6C09"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или </w:t>
      </w:r>
      <w:r w:rsidR="00ED6C09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управлением </w:t>
      </w:r>
      <w:r w:rsidR="00ED6C09" w:rsidRPr="00065D7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D6C09">
        <w:rPr>
          <w:rFonts w:hAnsi="Times New Roman" w:cs="Times New Roman"/>
          <w:color w:val="000000"/>
          <w:sz w:val="24"/>
          <w:szCs w:val="24"/>
          <w:lang w:val="ru-RU"/>
        </w:rPr>
        <w:t xml:space="preserve"> КГО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, общественных наблюдателей по решению Школы.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по обеспечению объективности результатов ВПР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5.1. Чтобы повысить объективность результатов ВПР, школа:</w:t>
      </w:r>
    </w:p>
    <w:p w:rsidR="00E10E25" w:rsidRPr="00065D75" w:rsidRDefault="0094177B" w:rsidP="007F66EB">
      <w:pPr>
        <w:numPr>
          <w:ilvl w:val="0"/>
          <w:numId w:val="4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не использует результаты ВПР как основание для мер финансового поощрения/наказания работников школы;</w:t>
      </w:r>
    </w:p>
    <w:p w:rsidR="00E10E25" w:rsidRPr="00065D75" w:rsidRDefault="0094177B" w:rsidP="007F66EB">
      <w:pPr>
        <w:numPr>
          <w:ilvl w:val="0"/>
          <w:numId w:val="4"/>
        </w:numPr>
        <w:ind w:left="780"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Школе.</w:t>
      </w:r>
    </w:p>
    <w:p w:rsidR="00E10E25" w:rsidRPr="00065D7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При проведении ВПР допускается присутствие членов родительского комитета, общественного совета школы или управленческого совета школы в качестве общественных наблюдателей.</w:t>
      </w:r>
    </w:p>
    <w:p w:rsidR="00E10E25" w:rsidRDefault="0094177B" w:rsidP="007F66EB">
      <w:pPr>
        <w:ind w:right="-61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Общественные наблюдатели могут:</w:t>
      </w:r>
    </w:p>
    <w:p w:rsidR="00E10E25" w:rsidRPr="00065D75" w:rsidRDefault="0094177B" w:rsidP="007F66EB">
      <w:pPr>
        <w:numPr>
          <w:ilvl w:val="0"/>
          <w:numId w:val="5"/>
        </w:numPr>
        <w:ind w:left="780" w:right="-61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присутствовать на всех этапах проведения ВПР: от получения и тиражирования материалов ВПР до внесения результатов в ФИС ОКО;</w:t>
      </w:r>
    </w:p>
    <w:p w:rsidR="00E10E25" w:rsidRPr="00065D75" w:rsidRDefault="0094177B" w:rsidP="007F66EB">
      <w:pPr>
        <w:numPr>
          <w:ilvl w:val="0"/>
          <w:numId w:val="5"/>
        </w:numPr>
        <w:ind w:left="780"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5.4. В целях обеспечения объективности организаторами в аудитории не могут быть учителя-предметники по предмету проведения ВПР или смежным предметам.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5.5. Всероссийские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работы с контролем объективности результатов проводятся в присутствии независимых наблюдателей, а проверка работ осуществляется независимыми экспертами.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5.6. Независимые наблюдатели и независимые эксперты </w:t>
      </w:r>
      <w:r w:rsidR="00ED6C09"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определяются </w:t>
      </w:r>
      <w:r w:rsidR="00ED6C09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управлением </w:t>
      </w:r>
      <w:r w:rsidR="00ED6C09" w:rsidRPr="00065D7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6C09">
        <w:rPr>
          <w:rFonts w:hAnsi="Times New Roman" w:cs="Times New Roman"/>
          <w:color w:val="000000"/>
          <w:sz w:val="24"/>
          <w:szCs w:val="24"/>
          <w:lang w:val="ru-RU"/>
        </w:rPr>
        <w:t>КГО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. Опыт преподавания соответствующего предмета у экспертов, участвующих в проверке, должен составлять не менее трех лет.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по обеспечению информационной безопасности в период проведения ВПР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6.1. 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6.2. В целях обеспечения информационной безопасности в период проведения ВПР Школа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участия в ВПР обучающихся с ограниченными возможностями здоровья</w:t>
      </w:r>
    </w:p>
    <w:p w:rsidR="00022462" w:rsidRPr="00022462" w:rsidRDefault="0094177B" w:rsidP="00022462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7.1. Решение об участии в ВПР обучающихся с ограниченными возможностями здоровья принимает директор школы по согласованию с родителями (законными представителями) обучающегося с учетом того, что контрольные измерительные материалы для проведения проверочных работ составлены по программам начального общего, основного общего и/или среднего общего образования.</w:t>
      </w:r>
      <w:r w:rsidR="0002246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22462" w:rsidRPr="00022462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родителей (законных представителей) на участие </w:t>
      </w:r>
      <w:r w:rsidR="00022462" w:rsidRPr="000224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 с ограниченными возможностями здоровья и детей инвалидов в ВПР подтверждается письменно (Приложение</w:t>
      </w:r>
      <w:r w:rsidR="0002246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022462" w:rsidRPr="0002246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7.2. В случае принятия решения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7.3. 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E10E25" w:rsidRPr="00065D75" w:rsidRDefault="009417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Использование результатов ВПР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8.1. Школа использует результаты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в качестве </w:t>
      </w:r>
      <w:r w:rsidR="00D16F8C">
        <w:rPr>
          <w:rFonts w:hAnsi="Times New Roman" w:cs="Times New Roman"/>
          <w:color w:val="000000"/>
          <w:sz w:val="24"/>
          <w:szCs w:val="24"/>
          <w:lang w:val="ru-RU"/>
        </w:rPr>
        <w:t>текущего контроля знаний в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основной образовательной программой соответствующего уровня общего образования и локальными нормативными актами</w:t>
      </w:r>
      <w:r w:rsidR="00D16F8C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для выявления индивидуальных затруднений обучающихся.</w:t>
      </w:r>
    </w:p>
    <w:p w:rsidR="00E10E25" w:rsidRPr="00065D75" w:rsidRDefault="0094177B" w:rsidP="00ED6C09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="00D16F8C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E10E25" w:rsidRPr="00065D75" w:rsidRDefault="0094177B" w:rsidP="005B58B7">
      <w:pPr>
        <w:ind w:right="-61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8.3.  Директор вправе приказом изменить порядок учета результатов ВПР, установленный в пунктах 8.1 –</w:t>
      </w:r>
      <w:r w:rsidR="005B58B7">
        <w:rPr>
          <w:rFonts w:hAnsi="Times New Roman" w:cs="Times New Roman"/>
          <w:color w:val="000000"/>
          <w:sz w:val="24"/>
          <w:szCs w:val="24"/>
          <w:lang w:val="ru-RU"/>
        </w:rPr>
        <w:t xml:space="preserve"> 8.2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Порядка, в том числе использовать результаты ВПР в качестве результатов входной и стартовой диагностики.</w:t>
      </w:r>
    </w:p>
    <w:p w:rsidR="00E10E25" w:rsidRPr="00065D75" w:rsidRDefault="009417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Сроки хранения материалов ВПР</w:t>
      </w:r>
    </w:p>
    <w:p w:rsidR="00E10E25" w:rsidRPr="00065D75" w:rsidRDefault="009417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9.1. Написанные обучающимися ВПР и протоколы хранятся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B121F">
        <w:rPr>
          <w:rFonts w:hAnsi="Times New Roman" w:cs="Times New Roman"/>
          <w:color w:val="000000"/>
          <w:sz w:val="24"/>
          <w:szCs w:val="24"/>
          <w:lang w:val="ru-RU"/>
        </w:rPr>
        <w:t xml:space="preserve">два </w:t>
      </w: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года с момента написания работы.</w:t>
      </w:r>
    </w:p>
    <w:p w:rsidR="00E10E25" w:rsidRDefault="009417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5D75">
        <w:rPr>
          <w:rFonts w:hAnsi="Times New Roman" w:cs="Times New Roman"/>
          <w:color w:val="000000"/>
          <w:sz w:val="24"/>
          <w:szCs w:val="24"/>
          <w:lang w:val="ru-RU"/>
        </w:rPr>
        <w:t>9.2. После истечения срока хранения документов, указанного в пункте 9.1 Порядка, документы подлежат уничтожению.</w:t>
      </w: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Pr="003B304E" w:rsidRDefault="003B304E" w:rsidP="003B304E">
      <w:pPr>
        <w:tabs>
          <w:tab w:val="left" w:pos="7797"/>
        </w:tabs>
        <w:spacing w:before="0" w:beforeAutospacing="0" w:after="18" w:afterAutospacing="0" w:line="259" w:lineRule="auto"/>
        <w:ind w:left="10" w:right="-3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ПРИЛОЖЕНИЕ 1</w:t>
      </w:r>
    </w:p>
    <w:p w:rsidR="003B304E" w:rsidRPr="003B304E" w:rsidRDefault="000528BD" w:rsidP="003B304E">
      <w:pPr>
        <w:tabs>
          <w:tab w:val="left" w:pos="7797"/>
        </w:tabs>
        <w:spacing w:before="0" w:beforeAutospacing="0" w:after="14" w:afterAutospacing="0" w:line="267" w:lineRule="auto"/>
        <w:ind w:left="6804" w:right="-589" w:hanging="71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  <w:r w:rsidR="003B304E" w:rsidRPr="003B304E">
        <w:rPr>
          <w:rFonts w:ascii="Times New Roman" w:eastAsia="Times New Roman" w:hAnsi="Times New Roman" w:cs="Times New Roman"/>
          <w:color w:val="000000"/>
          <w:sz w:val="24"/>
          <w:lang w:val="ru-RU"/>
        </w:rPr>
        <w:t>к Положению об организации и проведению ВПР в МОБУ «СОШ №28» №</w:t>
      </w:r>
      <w:r w:rsidR="00F10DE3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405</w:t>
      </w:r>
      <w:r w:rsidR="003B304E" w:rsidRPr="003B304E">
        <w:rPr>
          <w:rFonts w:ascii="Times New Roman" w:eastAsia="Times New Roman" w:hAnsi="Times New Roman" w:cs="Times New Roman"/>
          <w:color w:val="000000"/>
          <w:sz w:val="24"/>
          <w:lang w:val="ru-RU"/>
        </w:rPr>
        <w:t>-од от 30.08</w:t>
      </w:r>
      <w:r w:rsidR="00F10DE3">
        <w:rPr>
          <w:rFonts w:ascii="Times New Roman" w:eastAsia="Times New Roman" w:hAnsi="Times New Roman" w:cs="Times New Roman"/>
          <w:color w:val="000000"/>
          <w:sz w:val="24"/>
          <w:lang w:val="ru-RU"/>
        </w:rPr>
        <w:t>.2023</w:t>
      </w:r>
      <w:r w:rsidR="003B304E" w:rsidRPr="003B304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г.</w:t>
      </w:r>
    </w:p>
    <w:p w:rsidR="003B304E" w:rsidRPr="003B304E" w:rsidRDefault="003B304E" w:rsidP="003B304E">
      <w:pPr>
        <w:spacing w:before="0" w:beforeAutospacing="0" w:after="0" w:afterAutospacing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3B304E" w:rsidRPr="003B304E" w:rsidRDefault="003B304E" w:rsidP="003B304E">
      <w:pPr>
        <w:spacing w:before="0" w:beforeAutospacing="0" w:after="28" w:afterAutospacing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3B304E" w:rsidRPr="003B304E" w:rsidRDefault="003B304E" w:rsidP="003B304E">
      <w:pPr>
        <w:keepNext/>
        <w:keepLines/>
        <w:spacing w:before="0" w:beforeAutospacing="0" w:after="27" w:afterAutospacing="0" w:line="259" w:lineRule="auto"/>
        <w:ind w:left="796" w:right="43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3B304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СОГЛАСИЕ </w:t>
      </w:r>
    </w:p>
    <w:p w:rsidR="003B304E" w:rsidRPr="003B304E" w:rsidRDefault="003B304E" w:rsidP="009038EC">
      <w:pPr>
        <w:spacing w:before="0" w:beforeAutospacing="0" w:after="1" w:afterAutospacing="0" w:line="280" w:lineRule="auto"/>
        <w:ind w:left="1985" w:right="-612" w:hanging="567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родителей (законных представителей) на участие детей с ОВЗ </w:t>
      </w:r>
    </w:p>
    <w:p w:rsidR="003B304E" w:rsidRPr="003B304E" w:rsidRDefault="003B304E" w:rsidP="003B304E">
      <w:pPr>
        <w:keepNext/>
        <w:keepLines/>
        <w:spacing w:before="0" w:beforeAutospacing="0" w:after="0" w:afterAutospacing="0" w:line="259" w:lineRule="auto"/>
        <w:ind w:left="796" w:right="43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3B304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во всероссийских проверочных работах (ВПР) </w:t>
      </w:r>
    </w:p>
    <w:p w:rsidR="003B304E" w:rsidRPr="003B304E" w:rsidRDefault="003B304E" w:rsidP="003B304E">
      <w:pPr>
        <w:spacing w:before="0" w:beforeAutospacing="0" w:after="0" w:afterAutospacing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3B304E" w:rsidRPr="003B304E" w:rsidRDefault="003B304E" w:rsidP="003B304E">
      <w:pPr>
        <w:spacing w:before="0" w:beforeAutospacing="0" w:after="25" w:afterAutospacing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3B304E" w:rsidRPr="003B304E" w:rsidRDefault="009038EC" w:rsidP="003B304E">
      <w:pPr>
        <w:spacing w:before="0" w:beforeAutospacing="0" w:after="5" w:afterAutospacing="0" w:line="268" w:lineRule="auto"/>
        <w:ind w:left="355" w:right="-398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Я, </w:t>
      </w:r>
      <w:r w:rsidR="003B304E"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________________________________________________________________ </w:t>
      </w:r>
    </w:p>
    <w:p w:rsidR="003B304E" w:rsidRPr="003B304E" w:rsidRDefault="003B304E" w:rsidP="003B304E">
      <w:pPr>
        <w:spacing w:before="0" w:beforeAutospacing="0" w:after="239" w:afterAutospacing="0" w:line="259" w:lineRule="auto"/>
        <w:ind w:left="368" w:right="-398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16"/>
          <w:lang w:val="ru-RU"/>
        </w:rPr>
        <w:t>(</w:t>
      </w:r>
      <w:r w:rsidRPr="003B304E">
        <w:rPr>
          <w:rFonts w:ascii="Times New Roman" w:eastAsia="Times New Roman" w:hAnsi="Times New Roman" w:cs="Times New Roman"/>
          <w:i/>
          <w:color w:val="000000"/>
          <w:sz w:val="16"/>
          <w:lang w:val="ru-RU"/>
        </w:rPr>
        <w:t xml:space="preserve">ФИО родителя (законного представителя)) </w:t>
      </w:r>
    </w:p>
    <w:p w:rsidR="003B304E" w:rsidRPr="003B304E" w:rsidRDefault="003B304E" w:rsidP="00DF1AEB">
      <w:pPr>
        <w:tabs>
          <w:tab w:val="center" w:pos="559"/>
          <w:tab w:val="center" w:pos="1647"/>
          <w:tab w:val="center" w:pos="3398"/>
          <w:tab w:val="center" w:pos="4812"/>
          <w:tab w:val="center" w:pos="5887"/>
          <w:tab w:val="center" w:pos="6861"/>
          <w:tab w:val="center" w:pos="7775"/>
          <w:tab w:val="center" w:pos="8901"/>
          <w:tab w:val="right" w:pos="10518"/>
        </w:tabs>
        <w:spacing w:before="0" w:beforeAutospacing="0" w:after="5" w:afterAutospacing="0" w:line="268" w:lineRule="auto"/>
        <w:ind w:right="12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как </w:t>
      </w: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законный </w:t>
      </w: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>представите</w:t>
      </w:r>
      <w:r w:rsidR="00DF1AE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ль </w:t>
      </w:r>
      <w:r w:rsidR="00DF1AEB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даю </w:t>
      </w:r>
      <w:r w:rsidR="00DF1AEB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согласие </w:t>
      </w:r>
      <w:r w:rsidR="00DF1AEB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на </w:t>
      </w:r>
      <w:r w:rsidR="00DF1AEB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участие </w:t>
      </w: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моего </w:t>
      </w: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r w:rsidR="009038E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ребёнка </w:t>
      </w: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____________________________________________________________, </w:t>
      </w:r>
    </w:p>
    <w:p w:rsidR="003B304E" w:rsidRPr="003B304E" w:rsidRDefault="003B304E" w:rsidP="003B304E">
      <w:pPr>
        <w:spacing w:before="0" w:beforeAutospacing="0" w:after="204" w:afterAutospacing="0" w:line="259" w:lineRule="auto"/>
        <w:ind w:left="368" w:right="12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16"/>
          <w:lang w:val="ru-RU"/>
        </w:rPr>
        <w:t>(</w:t>
      </w:r>
      <w:r w:rsidRPr="003B304E">
        <w:rPr>
          <w:rFonts w:ascii="Times New Roman" w:eastAsia="Times New Roman" w:hAnsi="Times New Roman" w:cs="Times New Roman"/>
          <w:i/>
          <w:color w:val="000000"/>
          <w:sz w:val="16"/>
          <w:lang w:val="ru-RU"/>
        </w:rPr>
        <w:t xml:space="preserve">ФИО обучающегося) </w:t>
      </w:r>
    </w:p>
    <w:p w:rsidR="003B304E" w:rsidRPr="003B304E" w:rsidRDefault="003B304E" w:rsidP="009038EC">
      <w:pPr>
        <w:spacing w:before="0" w:beforeAutospacing="0" w:after="5" w:afterAutospacing="0" w:line="268" w:lineRule="auto"/>
        <w:ind w:right="-754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обучающегося ________ класса МОБУ «СОШ №28» во всероссийских проверочных работах (далее – ВПР). </w:t>
      </w:r>
    </w:p>
    <w:p w:rsidR="003B304E" w:rsidRPr="003B304E" w:rsidRDefault="003B304E" w:rsidP="009038EC">
      <w:pPr>
        <w:spacing w:before="0" w:beforeAutospacing="0" w:after="5" w:afterAutospacing="0" w:line="268" w:lineRule="auto"/>
        <w:ind w:right="-754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Я ознакомлен(а) с целью проведения ВПР, с условиями выполнения, продолжительностью работы. </w:t>
      </w:r>
    </w:p>
    <w:p w:rsidR="003B304E" w:rsidRPr="003B304E" w:rsidRDefault="003B304E" w:rsidP="009038EC">
      <w:pPr>
        <w:spacing w:before="0" w:beforeAutospacing="0" w:after="5" w:afterAutospacing="0" w:line="268" w:lineRule="auto"/>
        <w:ind w:right="-754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Данное согласие может быть отозвано в любой момент по моему письменному заявлению.   </w:t>
      </w:r>
    </w:p>
    <w:p w:rsidR="003B304E" w:rsidRPr="003B304E" w:rsidRDefault="003B304E" w:rsidP="003B304E">
      <w:pPr>
        <w:spacing w:before="0" w:beforeAutospacing="0" w:after="0" w:afterAutospacing="0" w:line="259" w:lineRule="auto"/>
        <w:ind w:left="360" w:right="27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3B304E" w:rsidRPr="003B304E" w:rsidRDefault="003B304E" w:rsidP="003B304E">
      <w:pPr>
        <w:spacing w:before="0" w:beforeAutospacing="0" w:after="28" w:afterAutospacing="0" w:line="259" w:lineRule="auto"/>
        <w:ind w:left="360" w:right="27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3B304E" w:rsidRPr="003B304E" w:rsidRDefault="003B304E" w:rsidP="003B304E">
      <w:pPr>
        <w:spacing w:before="0" w:beforeAutospacing="0" w:after="5" w:afterAutospacing="0" w:line="268" w:lineRule="auto"/>
        <w:ind w:left="355" w:right="-398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3B304E">
        <w:rPr>
          <w:rFonts w:ascii="Times New Roman" w:eastAsia="Times New Roman" w:hAnsi="Times New Roman" w:cs="Times New Roman"/>
          <w:color w:val="000000"/>
          <w:sz w:val="28"/>
        </w:rPr>
        <w:t>Дата</w:t>
      </w:r>
      <w:proofErr w:type="spellEnd"/>
      <w:r w:rsidRPr="003B304E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 </w:t>
      </w:r>
      <w:proofErr w:type="spellStart"/>
      <w:r w:rsidRPr="003B304E">
        <w:rPr>
          <w:rFonts w:ascii="Times New Roman" w:eastAsia="Times New Roman" w:hAnsi="Times New Roman" w:cs="Times New Roman"/>
          <w:color w:val="000000"/>
          <w:sz w:val="28"/>
        </w:rPr>
        <w:t>Подпись</w:t>
      </w:r>
      <w:proofErr w:type="spellEnd"/>
      <w:r w:rsidRPr="003B304E">
        <w:rPr>
          <w:rFonts w:ascii="Times New Roman" w:eastAsia="Times New Roman" w:hAnsi="Times New Roman" w:cs="Times New Roman"/>
          <w:color w:val="000000"/>
          <w:sz w:val="28"/>
        </w:rPr>
        <w:t xml:space="preserve"> ___________________________ </w:t>
      </w:r>
    </w:p>
    <w:p w:rsidR="003B304E" w:rsidRPr="003B304E" w:rsidRDefault="003B304E" w:rsidP="003B304E">
      <w:pPr>
        <w:spacing w:before="0" w:beforeAutospacing="0" w:after="0" w:afterAutospacing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B304E" w:rsidRPr="003B304E" w:rsidRDefault="003B304E" w:rsidP="003B304E">
      <w:pPr>
        <w:spacing w:before="0" w:beforeAutospacing="0" w:after="0" w:afterAutospacing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3B304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B304E" w:rsidRPr="003B304E" w:rsidRDefault="003B304E" w:rsidP="003B304E">
      <w:pPr>
        <w:spacing w:before="0" w:beforeAutospacing="0" w:after="0" w:afterAutospacing="0" w:line="259" w:lineRule="auto"/>
        <w:ind w:left="1985"/>
        <w:rPr>
          <w:rFonts w:ascii="Times New Roman" w:eastAsia="Times New Roman" w:hAnsi="Times New Roman" w:cs="Times New Roman"/>
          <w:color w:val="000000"/>
          <w:sz w:val="24"/>
        </w:rPr>
      </w:pPr>
      <w:r w:rsidRPr="003B30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B304E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04E" w:rsidRPr="00065D75" w:rsidRDefault="003B30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B304E" w:rsidRPr="00065D75" w:rsidSect="00F10DE3">
      <w:pgSz w:w="11907" w:h="16839"/>
      <w:pgMar w:top="567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F6042"/>
    <w:multiLevelType w:val="multilevel"/>
    <w:tmpl w:val="0BFC09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63F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D513B"/>
    <w:multiLevelType w:val="multilevel"/>
    <w:tmpl w:val="3B967B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21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462"/>
    <w:rsid w:val="000528BD"/>
    <w:rsid w:val="00065D75"/>
    <w:rsid w:val="002B121F"/>
    <w:rsid w:val="002D33B1"/>
    <w:rsid w:val="002D3591"/>
    <w:rsid w:val="0033719D"/>
    <w:rsid w:val="003514A0"/>
    <w:rsid w:val="003B304E"/>
    <w:rsid w:val="004F7E17"/>
    <w:rsid w:val="005A05CE"/>
    <w:rsid w:val="005B58B7"/>
    <w:rsid w:val="00653AF6"/>
    <w:rsid w:val="006D6E8D"/>
    <w:rsid w:val="007F66EB"/>
    <w:rsid w:val="009038EC"/>
    <w:rsid w:val="009221DB"/>
    <w:rsid w:val="0094177B"/>
    <w:rsid w:val="00B73A5A"/>
    <w:rsid w:val="00D16F8C"/>
    <w:rsid w:val="00DF1AEB"/>
    <w:rsid w:val="00DF67BC"/>
    <w:rsid w:val="00E10E25"/>
    <w:rsid w:val="00E438A1"/>
    <w:rsid w:val="00E75C56"/>
    <w:rsid w:val="00E91D24"/>
    <w:rsid w:val="00ED6C09"/>
    <w:rsid w:val="00F01E19"/>
    <w:rsid w:val="00F10DE3"/>
    <w:rsid w:val="00F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8915"/>
  <w15:docId w15:val="{CA152F35-CA24-4DDE-9A36-ADA35D7A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6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-ksl.edusite.ru/p697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Евгений Епифанцев</cp:lastModifiedBy>
  <cp:revision>17</cp:revision>
  <dcterms:created xsi:type="dcterms:W3CDTF">2011-11-02T04:15:00Z</dcterms:created>
  <dcterms:modified xsi:type="dcterms:W3CDTF">2024-04-02T04:21:00Z</dcterms:modified>
</cp:coreProperties>
</file>